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698BD" w14:textId="2DB0A4E2" w:rsidR="00CA7602" w:rsidRPr="00041D6E" w:rsidRDefault="00510ADB" w:rsidP="00A46963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ind w:left="426" w:hanging="360"/>
        <w:jc w:val="center"/>
        <w:textAlignment w:val="auto"/>
        <w:rPr>
          <w:rFonts w:asciiTheme="minorHAnsi" w:hAnsiTheme="minorHAnsi" w:cstheme="minorHAnsi"/>
          <w:sz w:val="36"/>
          <w:szCs w:val="22"/>
        </w:rPr>
      </w:pPr>
      <w:r w:rsidRPr="00041D6E">
        <w:rPr>
          <w:rFonts w:asciiTheme="minorHAnsi" w:hAnsiTheme="minorHAnsi" w:cstheme="minorHAnsi"/>
          <w:sz w:val="36"/>
          <w:szCs w:val="22"/>
        </w:rPr>
        <w:t>ANEXO VALOR ESTIMADO Y MODIFICACIONES</w:t>
      </w:r>
    </w:p>
    <w:p w14:paraId="0F1E9613" w14:textId="77777777" w:rsidR="00C611FB" w:rsidRPr="00041D6E" w:rsidRDefault="00C611FB">
      <w:pPr>
        <w:pStyle w:val="Default"/>
        <w:jc w:val="both"/>
        <w:rPr>
          <w:rFonts w:asciiTheme="minorHAnsi" w:hAnsiTheme="minorHAnsi" w:cstheme="minorHAnsi"/>
          <w:sz w:val="22"/>
          <w:szCs w:val="22"/>
          <w:highlight w:val="green"/>
        </w:rPr>
      </w:pPr>
    </w:p>
    <w:p w14:paraId="78DD443F" w14:textId="19C0A8F6" w:rsidR="00A01F14" w:rsidRPr="00041D6E" w:rsidRDefault="00A01F1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41D6E">
        <w:rPr>
          <w:rFonts w:asciiTheme="minorHAnsi" w:hAnsiTheme="minorHAnsi" w:cstheme="minorHAnsi"/>
          <w:sz w:val="22"/>
          <w:szCs w:val="22"/>
        </w:rPr>
        <w:t xml:space="preserve">El presupuesto se ha obtenido de acuerdo a las condiciones actuales del mercado. </w:t>
      </w:r>
    </w:p>
    <w:p w14:paraId="1B688DA1" w14:textId="77777777" w:rsidR="00A01F14" w:rsidRPr="00041D6E" w:rsidRDefault="00A01F1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5508671" w14:textId="041E0776" w:rsidR="0003754D" w:rsidRPr="00041D6E" w:rsidRDefault="00E56D79">
      <w:pPr>
        <w:jc w:val="both"/>
        <w:rPr>
          <w:rFonts w:cstheme="minorHAnsi"/>
        </w:rPr>
      </w:pPr>
      <w:r w:rsidRPr="00041D6E">
        <w:rPr>
          <w:rFonts w:cstheme="minorHAnsi"/>
        </w:rPr>
        <w:t>FREMAP realizó una consulta de mercado</w:t>
      </w:r>
      <w:r w:rsidR="00A01F14" w:rsidRPr="00041D6E">
        <w:rPr>
          <w:rFonts w:cstheme="minorHAnsi"/>
        </w:rPr>
        <w:t xml:space="preserve"> con el objeto de dilucidar las </w:t>
      </w:r>
      <w:r w:rsidR="00F92A8E" w:rsidRPr="00041D6E">
        <w:rPr>
          <w:rFonts w:cstheme="minorHAnsi"/>
        </w:rPr>
        <w:t>cuestiones económicas</w:t>
      </w:r>
      <w:r w:rsidR="00A01F14" w:rsidRPr="00041D6E">
        <w:rPr>
          <w:rFonts w:cstheme="minorHAnsi"/>
        </w:rPr>
        <w:t xml:space="preserve"> de la presente licitación. Fruto de estas consultas y una vez analizadas las respuestas de las distintas empresa</w:t>
      </w:r>
      <w:r w:rsidR="00F92A8E" w:rsidRPr="00041D6E">
        <w:rPr>
          <w:rFonts w:cstheme="minorHAnsi"/>
        </w:rPr>
        <w:t xml:space="preserve">s que respondieron a la mismas, así como teniendo en cuenta el presupuesto de la licitación anterior, se han </w:t>
      </w:r>
      <w:r w:rsidR="00713C59" w:rsidRPr="00041D6E">
        <w:rPr>
          <w:rFonts w:cstheme="minorHAnsi"/>
        </w:rPr>
        <w:t>estimados los</w:t>
      </w:r>
      <w:r w:rsidR="00A01F14" w:rsidRPr="00041D6E">
        <w:rPr>
          <w:rFonts w:cstheme="minorHAnsi"/>
        </w:rPr>
        <w:t xml:space="preserve"> siguientes costes máximos:</w:t>
      </w:r>
    </w:p>
    <w:p w14:paraId="77A43DA6" w14:textId="1522A3E4" w:rsidR="0003754D" w:rsidRPr="00041D6E" w:rsidRDefault="0003754D">
      <w:pPr>
        <w:jc w:val="both"/>
        <w:rPr>
          <w:rFonts w:cstheme="minorHAnsi"/>
          <w:b/>
          <w:i/>
          <w:sz w:val="28"/>
          <w:u w:val="single"/>
        </w:rPr>
      </w:pPr>
      <w:r w:rsidRPr="00041D6E">
        <w:rPr>
          <w:rFonts w:cstheme="minorHAnsi"/>
          <w:b/>
          <w:i/>
          <w:sz w:val="28"/>
          <w:u w:val="single"/>
        </w:rPr>
        <w:t>BLOQUE I: VIGILANCIA DE LA SALUD:</w:t>
      </w:r>
    </w:p>
    <w:p w14:paraId="48590AB4" w14:textId="69C61FFA" w:rsidR="0003754D" w:rsidRPr="00041D6E" w:rsidRDefault="00F92A8E">
      <w:pPr>
        <w:jc w:val="both"/>
        <w:rPr>
          <w:rFonts w:cstheme="minorHAnsi"/>
          <w:b/>
          <w:u w:val="single"/>
        </w:rPr>
      </w:pPr>
      <w:r w:rsidRPr="00041D6E">
        <w:rPr>
          <w:rFonts w:cstheme="minorHAnsi"/>
          <w:b/>
          <w:u w:val="single"/>
        </w:rPr>
        <w:t xml:space="preserve">1. </w:t>
      </w:r>
      <w:r w:rsidR="0003754D" w:rsidRPr="00041D6E">
        <w:rPr>
          <w:rFonts w:cstheme="minorHAnsi"/>
          <w:b/>
          <w:u w:val="single"/>
        </w:rPr>
        <w:t xml:space="preserve">Reconocimientos Médicos: 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830"/>
        <w:gridCol w:w="4253"/>
        <w:gridCol w:w="2126"/>
      </w:tblGrid>
      <w:tr w:rsidR="00216D73" w:rsidRPr="00041D6E" w14:paraId="58A044E1" w14:textId="77777777" w:rsidTr="00A46963">
        <w:tc>
          <w:tcPr>
            <w:tcW w:w="2830" w:type="dxa"/>
            <w:shd w:val="clear" w:color="auto" w:fill="943634"/>
          </w:tcPr>
          <w:p w14:paraId="2124424B" w14:textId="12CD4219" w:rsidR="00216D73" w:rsidRPr="00041D6E" w:rsidRDefault="00216D73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PUESTO DE TRABAJO</w:t>
            </w:r>
          </w:p>
          <w:p w14:paraId="5F69E328" w14:textId="1116576A" w:rsidR="00216D73" w:rsidRPr="00041D6E" w:rsidRDefault="00216D73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</w:p>
        </w:tc>
        <w:tc>
          <w:tcPr>
            <w:tcW w:w="4253" w:type="dxa"/>
            <w:shd w:val="clear" w:color="auto" w:fill="943634"/>
          </w:tcPr>
          <w:p w14:paraId="7C3C65B2" w14:textId="6AA48B75" w:rsidR="00216D73" w:rsidRPr="00041D6E" w:rsidRDefault="002B7E2F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N.º</w:t>
            </w:r>
            <w:r w:rsidR="00216D73" w:rsidRPr="00041D6E">
              <w:rPr>
                <w:rFonts w:cstheme="minorHAnsi"/>
                <w:b/>
                <w:color w:val="FFFFFF" w:themeColor="background1"/>
              </w:rPr>
              <w:t xml:space="preserve"> reconocimientos estimados (por año)</w:t>
            </w:r>
          </w:p>
        </w:tc>
        <w:tc>
          <w:tcPr>
            <w:tcW w:w="2126" w:type="dxa"/>
            <w:shd w:val="clear" w:color="auto" w:fill="538135" w:themeFill="accent6" w:themeFillShade="BF"/>
          </w:tcPr>
          <w:p w14:paraId="34165AA5" w14:textId="7482EE01" w:rsidR="00A7064D" w:rsidRPr="00041D6E" w:rsidRDefault="00216D73" w:rsidP="00A46963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Precio unitario MÁXIMO (</w:t>
            </w:r>
            <w:r w:rsidR="00500B68" w:rsidRPr="00041D6E">
              <w:rPr>
                <w:rFonts w:cstheme="minorHAnsi"/>
                <w:b/>
                <w:color w:val="FFFFFF" w:themeColor="background1"/>
              </w:rPr>
              <w:t>exento de impuestos indirectos</w:t>
            </w:r>
            <w:r w:rsidRPr="00041D6E">
              <w:rPr>
                <w:rFonts w:cstheme="minorHAnsi"/>
                <w:b/>
                <w:color w:val="FFFFFF" w:themeColor="background1"/>
              </w:rPr>
              <w:t>)</w:t>
            </w:r>
          </w:p>
        </w:tc>
      </w:tr>
      <w:tr w:rsidR="00216D73" w:rsidRPr="00041D6E" w14:paraId="53BE3EBB" w14:textId="77777777" w:rsidTr="00A46963">
        <w:trPr>
          <w:trHeight w:val="712"/>
        </w:trPr>
        <w:tc>
          <w:tcPr>
            <w:tcW w:w="2830" w:type="dxa"/>
          </w:tcPr>
          <w:p w14:paraId="53D5E2EA" w14:textId="2A0AF4EF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1.Personal de actividad administrativa o asimilable</w:t>
            </w:r>
          </w:p>
        </w:tc>
        <w:tc>
          <w:tcPr>
            <w:tcW w:w="4253" w:type="dxa"/>
          </w:tcPr>
          <w:p w14:paraId="4F6F1914" w14:textId="7F8EAD8E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1885</w:t>
            </w:r>
          </w:p>
        </w:tc>
        <w:tc>
          <w:tcPr>
            <w:tcW w:w="2126" w:type="dxa"/>
          </w:tcPr>
          <w:p w14:paraId="7421E795" w14:textId="09BA0346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60 €</w:t>
            </w:r>
          </w:p>
        </w:tc>
      </w:tr>
      <w:tr w:rsidR="00216D73" w:rsidRPr="00041D6E" w14:paraId="6586CB58" w14:textId="77777777" w:rsidTr="00A46963">
        <w:trPr>
          <w:trHeight w:val="567"/>
        </w:trPr>
        <w:tc>
          <w:tcPr>
            <w:tcW w:w="2830" w:type="dxa"/>
          </w:tcPr>
          <w:p w14:paraId="447972A9" w14:textId="2B0046E5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2. Personal de lavandería y mantenimiento</w:t>
            </w:r>
          </w:p>
        </w:tc>
        <w:tc>
          <w:tcPr>
            <w:tcW w:w="4253" w:type="dxa"/>
          </w:tcPr>
          <w:p w14:paraId="0230985D" w14:textId="1F1B1DC9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15</w:t>
            </w:r>
          </w:p>
        </w:tc>
        <w:tc>
          <w:tcPr>
            <w:tcW w:w="2126" w:type="dxa"/>
          </w:tcPr>
          <w:p w14:paraId="1D51C888" w14:textId="710263AC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93 €</w:t>
            </w:r>
          </w:p>
        </w:tc>
      </w:tr>
      <w:tr w:rsidR="00216D73" w:rsidRPr="00041D6E" w14:paraId="6A5CDD8B" w14:textId="77777777" w:rsidTr="00A46963">
        <w:trPr>
          <w:trHeight w:val="323"/>
        </w:trPr>
        <w:tc>
          <w:tcPr>
            <w:tcW w:w="2830" w:type="dxa"/>
          </w:tcPr>
          <w:p w14:paraId="7F33D9D0" w14:textId="4682BB11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3. Jardinería</w:t>
            </w:r>
          </w:p>
        </w:tc>
        <w:tc>
          <w:tcPr>
            <w:tcW w:w="4253" w:type="dxa"/>
          </w:tcPr>
          <w:p w14:paraId="03380185" w14:textId="6E525FEA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</w:t>
            </w:r>
          </w:p>
        </w:tc>
        <w:tc>
          <w:tcPr>
            <w:tcW w:w="2126" w:type="dxa"/>
          </w:tcPr>
          <w:p w14:paraId="169EEFA9" w14:textId="1F2794F1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70 €</w:t>
            </w:r>
          </w:p>
        </w:tc>
      </w:tr>
      <w:tr w:rsidR="00216D73" w:rsidRPr="00041D6E" w14:paraId="1E784E17" w14:textId="77777777" w:rsidTr="00A46963">
        <w:tc>
          <w:tcPr>
            <w:tcW w:w="2830" w:type="dxa"/>
          </w:tcPr>
          <w:p w14:paraId="07AC025A" w14:textId="3651AC67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4. Personal de prótesis</w:t>
            </w:r>
          </w:p>
        </w:tc>
        <w:tc>
          <w:tcPr>
            <w:tcW w:w="4253" w:type="dxa"/>
          </w:tcPr>
          <w:p w14:paraId="6CE2FCE7" w14:textId="6936812D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5</w:t>
            </w:r>
          </w:p>
        </w:tc>
        <w:tc>
          <w:tcPr>
            <w:tcW w:w="2126" w:type="dxa"/>
          </w:tcPr>
          <w:p w14:paraId="5B0D0B53" w14:textId="2EA96752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88 €</w:t>
            </w:r>
          </w:p>
        </w:tc>
      </w:tr>
      <w:tr w:rsidR="00216D73" w:rsidRPr="00041D6E" w14:paraId="175F4D29" w14:textId="77777777" w:rsidTr="00A46963">
        <w:tc>
          <w:tcPr>
            <w:tcW w:w="2830" w:type="dxa"/>
          </w:tcPr>
          <w:p w14:paraId="08588128" w14:textId="620D459C" w:rsidR="00216D73" w:rsidRPr="00041D6E" w:rsidRDefault="00B5677A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5</w:t>
            </w:r>
            <w:r w:rsidR="00216D73" w:rsidRPr="00041D6E">
              <w:rPr>
                <w:rFonts w:cstheme="minorHAnsi"/>
                <w:b/>
              </w:rPr>
              <w:t>. Personal sanitario (no RX)</w:t>
            </w:r>
          </w:p>
        </w:tc>
        <w:tc>
          <w:tcPr>
            <w:tcW w:w="4253" w:type="dxa"/>
          </w:tcPr>
          <w:p w14:paraId="465F82DE" w14:textId="1CFBA957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1263</w:t>
            </w:r>
          </w:p>
        </w:tc>
        <w:tc>
          <w:tcPr>
            <w:tcW w:w="2126" w:type="dxa"/>
          </w:tcPr>
          <w:p w14:paraId="592C6659" w14:textId="63A2FCEE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93 €</w:t>
            </w:r>
          </w:p>
        </w:tc>
      </w:tr>
      <w:tr w:rsidR="00216D73" w:rsidRPr="00041D6E" w14:paraId="3042066C" w14:textId="77777777" w:rsidTr="00A46963">
        <w:trPr>
          <w:trHeight w:val="360"/>
        </w:trPr>
        <w:tc>
          <w:tcPr>
            <w:tcW w:w="2830" w:type="dxa"/>
          </w:tcPr>
          <w:p w14:paraId="3E1FD5CB" w14:textId="44B5C785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6. Personal sanitario (RX)</w:t>
            </w:r>
          </w:p>
        </w:tc>
        <w:tc>
          <w:tcPr>
            <w:tcW w:w="4253" w:type="dxa"/>
          </w:tcPr>
          <w:p w14:paraId="6659938D" w14:textId="5CB8EDE6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1147</w:t>
            </w:r>
          </w:p>
        </w:tc>
        <w:tc>
          <w:tcPr>
            <w:tcW w:w="2126" w:type="dxa"/>
          </w:tcPr>
          <w:p w14:paraId="157E7B04" w14:textId="72E5E98F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115</w:t>
            </w:r>
            <w:r w:rsidR="00E86921" w:rsidRPr="00041D6E">
              <w:rPr>
                <w:rFonts w:cstheme="minorHAnsi"/>
                <w:b/>
              </w:rPr>
              <w:t xml:space="preserve"> </w:t>
            </w:r>
            <w:r w:rsidRPr="00041D6E">
              <w:rPr>
                <w:rFonts w:cstheme="minorHAnsi"/>
                <w:b/>
              </w:rPr>
              <w:t>€</w:t>
            </w:r>
          </w:p>
        </w:tc>
      </w:tr>
      <w:tr w:rsidR="00216D73" w:rsidRPr="00041D6E" w14:paraId="2EBAB2F8" w14:textId="77777777" w:rsidTr="00A46963">
        <w:tc>
          <w:tcPr>
            <w:tcW w:w="2830" w:type="dxa"/>
            <w:shd w:val="clear" w:color="auto" w:fill="943634"/>
          </w:tcPr>
          <w:p w14:paraId="773806AB" w14:textId="0EA53DE5" w:rsidR="00216D73" w:rsidRPr="00041D6E" w:rsidRDefault="00216D73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EMBARAZADAS</w:t>
            </w:r>
          </w:p>
        </w:tc>
        <w:tc>
          <w:tcPr>
            <w:tcW w:w="4253" w:type="dxa"/>
            <w:shd w:val="clear" w:color="auto" w:fill="943634"/>
          </w:tcPr>
          <w:p w14:paraId="3B64BDD7" w14:textId="58BF0272" w:rsidR="00216D73" w:rsidRPr="00041D6E" w:rsidRDefault="00216D73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Nº reconocimientos estimados (por año)</w:t>
            </w:r>
          </w:p>
        </w:tc>
        <w:tc>
          <w:tcPr>
            <w:tcW w:w="2126" w:type="dxa"/>
            <w:shd w:val="clear" w:color="auto" w:fill="538135" w:themeFill="accent6" w:themeFillShade="BF"/>
          </w:tcPr>
          <w:p w14:paraId="22D3B45A" w14:textId="5DF18077" w:rsidR="00216D73" w:rsidRPr="00041D6E" w:rsidRDefault="00500B68" w:rsidP="00A46963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Precio unitario MÁXIMO (exento de impuestos indirectos)</w:t>
            </w:r>
          </w:p>
        </w:tc>
      </w:tr>
      <w:tr w:rsidR="00216D73" w:rsidRPr="00041D6E" w14:paraId="77486588" w14:textId="77777777" w:rsidTr="00A46963">
        <w:trPr>
          <w:trHeight w:val="1029"/>
        </w:trPr>
        <w:tc>
          <w:tcPr>
            <w:tcW w:w="2830" w:type="dxa"/>
          </w:tcPr>
          <w:p w14:paraId="6FFD1906" w14:textId="7C836F0C" w:rsidR="00216D73" w:rsidRPr="00041D6E" w:rsidRDefault="00A57D00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7.</w:t>
            </w:r>
            <w:r w:rsidR="00216D73" w:rsidRPr="00041D6E">
              <w:rPr>
                <w:rFonts w:cstheme="minorHAnsi"/>
                <w:b/>
              </w:rPr>
              <w:t>Reconocimiento médico de riesgo durante el embarazo o lactancia (sin analítica)</w:t>
            </w:r>
          </w:p>
        </w:tc>
        <w:tc>
          <w:tcPr>
            <w:tcW w:w="4253" w:type="dxa"/>
          </w:tcPr>
          <w:p w14:paraId="3FF090C3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5BB5F96F" w14:textId="7472BBDA" w:rsidR="00216D73" w:rsidRPr="00041D6E" w:rsidRDefault="0033243F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27</w:t>
            </w:r>
          </w:p>
        </w:tc>
        <w:tc>
          <w:tcPr>
            <w:tcW w:w="2126" w:type="dxa"/>
          </w:tcPr>
          <w:p w14:paraId="769CFB42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6F2EF3B5" w14:textId="61AD0457" w:rsidR="00216D73" w:rsidRPr="00041D6E" w:rsidRDefault="00CB5BFA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 xml:space="preserve">45 </w:t>
            </w:r>
            <w:r w:rsidR="00216D73" w:rsidRPr="00041D6E">
              <w:rPr>
                <w:rFonts w:cstheme="minorHAnsi"/>
                <w:b/>
              </w:rPr>
              <w:t>€</w:t>
            </w:r>
          </w:p>
        </w:tc>
      </w:tr>
      <w:tr w:rsidR="00216D73" w:rsidRPr="00041D6E" w14:paraId="65535D98" w14:textId="77777777" w:rsidTr="00A46963">
        <w:trPr>
          <w:trHeight w:val="986"/>
        </w:trPr>
        <w:tc>
          <w:tcPr>
            <w:tcW w:w="2830" w:type="dxa"/>
          </w:tcPr>
          <w:p w14:paraId="2F6BF922" w14:textId="0FF24C4D" w:rsidR="00216D73" w:rsidRPr="00041D6E" w:rsidRDefault="00A57D00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8.</w:t>
            </w:r>
            <w:r w:rsidR="00216D73" w:rsidRPr="00041D6E">
              <w:rPr>
                <w:rFonts w:cstheme="minorHAnsi"/>
                <w:b/>
              </w:rPr>
              <w:t>Reconocimiento médico de riesgo durante el embarazo o lactancia (con analítica)</w:t>
            </w:r>
          </w:p>
        </w:tc>
        <w:tc>
          <w:tcPr>
            <w:tcW w:w="4253" w:type="dxa"/>
          </w:tcPr>
          <w:p w14:paraId="23AFDEC1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5C416863" w14:textId="25F20DCE" w:rsidR="00216D73" w:rsidRPr="00041D6E" w:rsidRDefault="0033243F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10</w:t>
            </w:r>
          </w:p>
        </w:tc>
        <w:tc>
          <w:tcPr>
            <w:tcW w:w="2126" w:type="dxa"/>
          </w:tcPr>
          <w:p w14:paraId="2641B33C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544E9267" w14:textId="2D014F08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76 €</w:t>
            </w:r>
          </w:p>
        </w:tc>
      </w:tr>
      <w:tr w:rsidR="00216D73" w:rsidRPr="00041D6E" w14:paraId="405EC377" w14:textId="77777777" w:rsidTr="00A46963">
        <w:tc>
          <w:tcPr>
            <w:tcW w:w="2830" w:type="dxa"/>
            <w:shd w:val="clear" w:color="auto" w:fill="943634"/>
          </w:tcPr>
          <w:p w14:paraId="22D47EB0" w14:textId="77777777" w:rsidR="00216D73" w:rsidRPr="00041D6E" w:rsidRDefault="00216D73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OTROS</w:t>
            </w:r>
          </w:p>
          <w:p w14:paraId="2A2A9A4D" w14:textId="032E508A" w:rsidR="00216D73" w:rsidRPr="00041D6E" w:rsidRDefault="00216D73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</w:p>
        </w:tc>
        <w:tc>
          <w:tcPr>
            <w:tcW w:w="4253" w:type="dxa"/>
            <w:shd w:val="clear" w:color="auto" w:fill="943634"/>
          </w:tcPr>
          <w:p w14:paraId="3F6E5058" w14:textId="0D64682E" w:rsidR="00216D73" w:rsidRPr="00041D6E" w:rsidRDefault="00216D73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Nº reconocimientos estimados (por año)</w:t>
            </w:r>
          </w:p>
        </w:tc>
        <w:tc>
          <w:tcPr>
            <w:tcW w:w="2126" w:type="dxa"/>
            <w:shd w:val="clear" w:color="auto" w:fill="538135" w:themeFill="accent6" w:themeFillShade="BF"/>
          </w:tcPr>
          <w:p w14:paraId="060D1EAF" w14:textId="75F6DC55" w:rsidR="00216D73" w:rsidRPr="00041D6E" w:rsidRDefault="00500B68" w:rsidP="00A46963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Precio unitario MÁXIMO (exento de impuestos indirectos)</w:t>
            </w:r>
          </w:p>
        </w:tc>
      </w:tr>
      <w:tr w:rsidR="00216D73" w:rsidRPr="00041D6E" w14:paraId="243F930E" w14:textId="77777777" w:rsidTr="00A46963">
        <w:trPr>
          <w:trHeight w:val="2016"/>
        </w:trPr>
        <w:tc>
          <w:tcPr>
            <w:tcW w:w="2830" w:type="dxa"/>
          </w:tcPr>
          <w:p w14:paraId="14E2C093" w14:textId="1356342A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 xml:space="preserve">9.Reconocimientos médicos de seguimiento u otras sensibilizaciones (todos aquellos reconocimientos médicos en los que no se precisa la </w:t>
            </w:r>
            <w:r w:rsidR="00F92A8E" w:rsidRPr="00041D6E">
              <w:rPr>
                <w:rFonts w:cstheme="minorHAnsi"/>
                <w:b/>
              </w:rPr>
              <w:t>realización</w:t>
            </w:r>
            <w:r w:rsidRPr="00041D6E">
              <w:rPr>
                <w:rFonts w:cstheme="minorHAnsi"/>
                <w:b/>
              </w:rPr>
              <w:t xml:space="preserve"> de </w:t>
            </w:r>
            <w:r w:rsidR="00F92A8E" w:rsidRPr="00041D6E">
              <w:rPr>
                <w:rFonts w:cstheme="minorHAnsi"/>
                <w:b/>
              </w:rPr>
              <w:t>analítica</w:t>
            </w:r>
            <w:r w:rsidRPr="00041D6E">
              <w:rPr>
                <w:rFonts w:cstheme="minorHAnsi"/>
                <w:b/>
              </w:rPr>
              <w:t xml:space="preserve"> para emitir criterio de aptitud)</w:t>
            </w:r>
          </w:p>
        </w:tc>
        <w:tc>
          <w:tcPr>
            <w:tcW w:w="4253" w:type="dxa"/>
          </w:tcPr>
          <w:p w14:paraId="355FC2F0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0F0BCD54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2D8A9F4F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5631554A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5A0282BF" w14:textId="3A0E6B26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100</w:t>
            </w:r>
          </w:p>
        </w:tc>
        <w:tc>
          <w:tcPr>
            <w:tcW w:w="2126" w:type="dxa"/>
          </w:tcPr>
          <w:p w14:paraId="04143697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1EA4FE3E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1AEB9657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440B39D0" w14:textId="77777777" w:rsidR="00A57D00" w:rsidRPr="00041D6E" w:rsidRDefault="00A57D00" w:rsidP="00A7064D">
            <w:pPr>
              <w:jc w:val="both"/>
              <w:rPr>
                <w:rFonts w:cstheme="minorHAnsi"/>
                <w:b/>
              </w:rPr>
            </w:pPr>
          </w:p>
          <w:p w14:paraId="2D5EADD5" w14:textId="788D40C5" w:rsidR="00190126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45</w:t>
            </w:r>
            <w:r w:rsidR="007D756F" w:rsidRPr="00041D6E">
              <w:rPr>
                <w:rFonts w:cstheme="minorHAnsi"/>
                <w:b/>
              </w:rPr>
              <w:t xml:space="preserve"> </w:t>
            </w:r>
            <w:r w:rsidRPr="00041D6E">
              <w:rPr>
                <w:rFonts w:cstheme="minorHAnsi"/>
                <w:b/>
              </w:rPr>
              <w:t>€</w:t>
            </w:r>
          </w:p>
          <w:p w14:paraId="77AFA17F" w14:textId="77777777" w:rsidR="00190126" w:rsidRPr="00041D6E" w:rsidRDefault="00190126" w:rsidP="00190126">
            <w:pPr>
              <w:rPr>
                <w:rFonts w:cstheme="minorHAnsi"/>
              </w:rPr>
            </w:pPr>
          </w:p>
          <w:p w14:paraId="5DFABEF3" w14:textId="27D37E26" w:rsidR="00190126" w:rsidRPr="00041D6E" w:rsidRDefault="00190126" w:rsidP="00190126">
            <w:pPr>
              <w:rPr>
                <w:rFonts w:cstheme="minorHAnsi"/>
              </w:rPr>
            </w:pPr>
          </w:p>
          <w:p w14:paraId="779B38C4" w14:textId="18DDA38D" w:rsidR="00190126" w:rsidRPr="00041D6E" w:rsidRDefault="00190126" w:rsidP="00190126">
            <w:pPr>
              <w:rPr>
                <w:rFonts w:cstheme="minorHAnsi"/>
              </w:rPr>
            </w:pPr>
          </w:p>
          <w:p w14:paraId="09D824E1" w14:textId="77777777" w:rsidR="00216D73" w:rsidRPr="00041D6E" w:rsidRDefault="00216D73" w:rsidP="00190126">
            <w:pPr>
              <w:jc w:val="right"/>
              <w:rPr>
                <w:rFonts w:cstheme="minorHAnsi"/>
              </w:rPr>
            </w:pPr>
          </w:p>
        </w:tc>
      </w:tr>
      <w:tr w:rsidR="00216D73" w:rsidRPr="00041D6E" w14:paraId="58DBCA75" w14:textId="77777777" w:rsidTr="00A46963">
        <w:trPr>
          <w:trHeight w:val="1124"/>
        </w:trPr>
        <w:tc>
          <w:tcPr>
            <w:tcW w:w="2830" w:type="dxa"/>
          </w:tcPr>
          <w:p w14:paraId="184FA870" w14:textId="11ACE5EC" w:rsidR="00216D73" w:rsidRPr="00041D6E" w:rsidRDefault="00216D73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lastRenderedPageBreak/>
              <w:t xml:space="preserve">10. </w:t>
            </w:r>
            <w:r w:rsidR="00BD1B72" w:rsidRPr="00041D6E">
              <w:rPr>
                <w:rFonts w:cstheme="minorHAnsi"/>
                <w:b/>
              </w:rPr>
              <w:t>Serología</w:t>
            </w:r>
            <w:r w:rsidRPr="00041D6E">
              <w:rPr>
                <w:rFonts w:cstheme="minorHAnsi"/>
                <w:b/>
              </w:rPr>
              <w:t xml:space="preserve"> VHA (trabajadores expuestos a riesgo </w:t>
            </w:r>
            <w:r w:rsidR="00BD1B72" w:rsidRPr="00041D6E">
              <w:rPr>
                <w:rFonts w:cstheme="minorHAnsi"/>
                <w:b/>
              </w:rPr>
              <w:t>biológico</w:t>
            </w:r>
            <w:r w:rsidRPr="00041D6E">
              <w:rPr>
                <w:rFonts w:cstheme="minorHAnsi"/>
                <w:b/>
              </w:rPr>
              <w:t>, no inmunizados mayores de 30 años)</w:t>
            </w:r>
          </w:p>
        </w:tc>
        <w:tc>
          <w:tcPr>
            <w:tcW w:w="4253" w:type="dxa"/>
          </w:tcPr>
          <w:p w14:paraId="4CE558DB" w14:textId="77777777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2000</w:t>
            </w:r>
          </w:p>
          <w:p w14:paraId="42FD9DCA" w14:textId="4745694C" w:rsidR="00216D73" w:rsidRPr="00041D6E" w:rsidRDefault="00216D73" w:rsidP="00A7064D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2126" w:type="dxa"/>
          </w:tcPr>
          <w:p w14:paraId="169B24B4" w14:textId="34F0EB64" w:rsidR="00216D73" w:rsidRPr="00041D6E" w:rsidRDefault="007D756F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 xml:space="preserve">5 </w:t>
            </w:r>
            <w:r w:rsidR="00216D73" w:rsidRPr="00041D6E">
              <w:rPr>
                <w:rFonts w:cstheme="minorHAnsi"/>
                <w:b/>
              </w:rPr>
              <w:t>€</w:t>
            </w:r>
          </w:p>
        </w:tc>
      </w:tr>
      <w:tr w:rsidR="00C6081A" w:rsidRPr="00041D6E" w14:paraId="2212E7F1" w14:textId="77777777" w:rsidTr="00A46963">
        <w:trPr>
          <w:trHeight w:val="457"/>
        </w:trPr>
        <w:tc>
          <w:tcPr>
            <w:tcW w:w="7083" w:type="dxa"/>
            <w:gridSpan w:val="2"/>
            <w:shd w:val="clear" w:color="auto" w:fill="BDD6EE" w:themeFill="accent1" w:themeFillTint="66"/>
          </w:tcPr>
          <w:p w14:paraId="1B6D86AF" w14:textId="59225AF0" w:rsidR="00C6081A" w:rsidRPr="00041D6E" w:rsidRDefault="00C6081A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PRECIO TOTAL MÁXIMO RECONOCIMIENTOS</w:t>
            </w:r>
            <w:r w:rsidR="004538F3" w:rsidRPr="00041D6E">
              <w:rPr>
                <w:rFonts w:cstheme="minorHAnsi"/>
                <w:b/>
              </w:rPr>
              <w:t xml:space="preserve"> MÉDICOS </w:t>
            </w:r>
            <w:r w:rsidRPr="00041D6E">
              <w:rPr>
                <w:rFonts w:cstheme="minorHAnsi"/>
                <w:b/>
              </w:rPr>
              <w:t xml:space="preserve"> (al año) </w:t>
            </w:r>
          </w:p>
        </w:tc>
        <w:tc>
          <w:tcPr>
            <w:tcW w:w="2126" w:type="dxa"/>
            <w:shd w:val="clear" w:color="auto" w:fill="BDD6EE" w:themeFill="accent1" w:themeFillTint="66"/>
          </w:tcPr>
          <w:p w14:paraId="53D4B43A" w14:textId="667087A9" w:rsidR="00C6081A" w:rsidRPr="00041D6E" w:rsidRDefault="0093115F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380.844</w:t>
            </w:r>
            <w:r w:rsidR="0033243F" w:rsidRPr="00041D6E">
              <w:rPr>
                <w:rFonts w:cstheme="minorHAnsi"/>
                <w:b/>
              </w:rPr>
              <w:t xml:space="preserve"> €</w:t>
            </w:r>
          </w:p>
        </w:tc>
      </w:tr>
      <w:tr w:rsidR="002868DA" w:rsidRPr="00041D6E" w14:paraId="1E56D382" w14:textId="77777777" w:rsidTr="00A46963">
        <w:trPr>
          <w:trHeight w:val="457"/>
        </w:trPr>
        <w:tc>
          <w:tcPr>
            <w:tcW w:w="7083" w:type="dxa"/>
            <w:gridSpan w:val="2"/>
            <w:shd w:val="clear" w:color="auto" w:fill="F7CAAC" w:themeFill="accent2" w:themeFillTint="66"/>
          </w:tcPr>
          <w:p w14:paraId="45DE8F29" w14:textId="37D6CF19" w:rsidR="002868DA" w:rsidRPr="00041D6E" w:rsidRDefault="002868DA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PRECIO TOTAL MÁXIMO RECONOCIMIENTOS MÉDICOS  (en la duración inicial de 2 años)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14:paraId="0626ECCB" w14:textId="68A2F6A1" w:rsidR="002868DA" w:rsidRPr="00041D6E" w:rsidRDefault="0093115F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761.688</w:t>
            </w:r>
            <w:r w:rsidR="002868DA" w:rsidRPr="00041D6E">
              <w:rPr>
                <w:rFonts w:cstheme="minorHAnsi"/>
                <w:b/>
              </w:rPr>
              <w:t>€</w:t>
            </w:r>
          </w:p>
        </w:tc>
      </w:tr>
      <w:tr w:rsidR="00A47AB2" w:rsidRPr="00041D6E" w14:paraId="531C8950" w14:textId="77777777" w:rsidTr="00A46963">
        <w:trPr>
          <w:trHeight w:val="457"/>
        </w:trPr>
        <w:tc>
          <w:tcPr>
            <w:tcW w:w="7083" w:type="dxa"/>
            <w:gridSpan w:val="2"/>
            <w:shd w:val="clear" w:color="auto" w:fill="FFE599" w:themeFill="accent4" w:themeFillTint="66"/>
          </w:tcPr>
          <w:p w14:paraId="35F27B0F" w14:textId="18DF1AA7" w:rsidR="00A47AB2" w:rsidRPr="00041D6E" w:rsidRDefault="00A47AB2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PRECIO TOTAL MÁXIMO RECONOCIMIENTOS MÉDICOS  (en la prórroga de 2 años)</w:t>
            </w:r>
          </w:p>
        </w:tc>
        <w:tc>
          <w:tcPr>
            <w:tcW w:w="2126" w:type="dxa"/>
            <w:shd w:val="clear" w:color="auto" w:fill="FFE599" w:themeFill="accent4" w:themeFillTint="66"/>
          </w:tcPr>
          <w:p w14:paraId="3267CC7C" w14:textId="61111E55" w:rsidR="00A47AB2" w:rsidRPr="00041D6E" w:rsidRDefault="0093115F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761.688</w:t>
            </w:r>
            <w:r w:rsidR="00A47AB2" w:rsidRPr="00041D6E">
              <w:rPr>
                <w:rFonts w:cstheme="minorHAnsi"/>
                <w:b/>
              </w:rPr>
              <w:t xml:space="preserve"> €</w:t>
            </w:r>
          </w:p>
        </w:tc>
      </w:tr>
    </w:tbl>
    <w:p w14:paraId="6FD62570" w14:textId="71AF7B39" w:rsidR="00DB4B74" w:rsidRPr="00041D6E" w:rsidRDefault="00DB4B74">
      <w:pPr>
        <w:jc w:val="both"/>
        <w:rPr>
          <w:rFonts w:cstheme="minorHAnsi"/>
          <w:b/>
          <w:u w:val="single"/>
        </w:rPr>
      </w:pPr>
    </w:p>
    <w:p w14:paraId="19D28EB7" w14:textId="510C4668" w:rsidR="00F92A8E" w:rsidRPr="00041D6E" w:rsidRDefault="00F92A8E" w:rsidP="00A0343E">
      <w:pPr>
        <w:jc w:val="both"/>
        <w:rPr>
          <w:rFonts w:cstheme="minorHAnsi"/>
          <w:b/>
          <w:u w:val="single"/>
        </w:rPr>
      </w:pPr>
      <w:r w:rsidRPr="00041D6E">
        <w:rPr>
          <w:rFonts w:cstheme="minorHAnsi"/>
          <w:b/>
          <w:u w:val="single"/>
        </w:rPr>
        <w:t>2.</w:t>
      </w:r>
      <w:r w:rsidR="00C611FB" w:rsidRPr="00041D6E">
        <w:rPr>
          <w:rFonts w:cstheme="minorHAnsi"/>
          <w:b/>
          <w:u w:val="single"/>
        </w:rPr>
        <w:t>Campañas sanitarias o de promoción de la salud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689"/>
        <w:gridCol w:w="3118"/>
        <w:gridCol w:w="3402"/>
      </w:tblGrid>
      <w:tr w:rsidR="00C611FB" w:rsidRPr="00041D6E" w14:paraId="6C5748E3" w14:textId="205FDCA3" w:rsidTr="00A46963">
        <w:trPr>
          <w:trHeight w:val="371"/>
        </w:trPr>
        <w:tc>
          <w:tcPr>
            <w:tcW w:w="2689" w:type="dxa"/>
            <w:shd w:val="clear" w:color="auto" w:fill="943634"/>
            <w:hideMark/>
          </w:tcPr>
          <w:p w14:paraId="040C70FD" w14:textId="77777777" w:rsidR="00216D73" w:rsidRPr="00041D6E" w:rsidRDefault="00216D73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</w:rPr>
              <w:t>PRUEBA</w:t>
            </w:r>
          </w:p>
        </w:tc>
        <w:tc>
          <w:tcPr>
            <w:tcW w:w="3118" w:type="dxa"/>
            <w:shd w:val="clear" w:color="auto" w:fill="943634"/>
          </w:tcPr>
          <w:p w14:paraId="058A2D75" w14:textId="72EE5094" w:rsidR="00216D73" w:rsidRPr="00041D6E" w:rsidRDefault="00BA53EB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</w:rPr>
              <w:t>N.º</w:t>
            </w:r>
            <w:r w:rsidR="00216D73" w:rsidRPr="00041D6E">
              <w:rPr>
                <w:rFonts w:cstheme="minorHAnsi"/>
                <w:b/>
                <w:bCs/>
                <w:color w:val="FFFFFF" w:themeColor="background1"/>
              </w:rPr>
              <w:t xml:space="preserve"> de pruebas estimadas como máximo (por año)</w:t>
            </w:r>
          </w:p>
        </w:tc>
        <w:tc>
          <w:tcPr>
            <w:tcW w:w="3402" w:type="dxa"/>
            <w:shd w:val="clear" w:color="auto" w:fill="538135" w:themeFill="accent6" w:themeFillShade="BF"/>
          </w:tcPr>
          <w:p w14:paraId="18A0221F" w14:textId="16A732EA" w:rsidR="00216D73" w:rsidRPr="00041D6E" w:rsidRDefault="00AB6FAF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Precio unitario MÁXIMO (exento de impuestos indirectos)</w:t>
            </w:r>
          </w:p>
        </w:tc>
      </w:tr>
      <w:tr w:rsidR="00C611FB" w:rsidRPr="00041D6E" w14:paraId="2DDE9551" w14:textId="5249CEFC" w:rsidTr="00A46963">
        <w:trPr>
          <w:trHeight w:val="417"/>
        </w:trPr>
        <w:tc>
          <w:tcPr>
            <w:tcW w:w="2689" w:type="dxa"/>
            <w:hideMark/>
          </w:tcPr>
          <w:p w14:paraId="6B942865" w14:textId="23DF4BC4" w:rsidR="00216D73" w:rsidRPr="00041D6E" w:rsidRDefault="00290616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Campaña de detección precoz del cáncer de colon (sangre oculta en heces)</w:t>
            </w:r>
          </w:p>
        </w:tc>
        <w:tc>
          <w:tcPr>
            <w:tcW w:w="3118" w:type="dxa"/>
          </w:tcPr>
          <w:p w14:paraId="618F33E3" w14:textId="65C1F2DE" w:rsidR="00216D73" w:rsidRPr="00041D6E" w:rsidRDefault="00216D73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1602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7D93" w14:textId="66C53481" w:rsidR="00216D73" w:rsidRPr="00041D6E" w:rsidRDefault="00216D73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  <w:color w:val="000000"/>
              </w:rPr>
              <w:t>4,00 €</w:t>
            </w:r>
          </w:p>
        </w:tc>
      </w:tr>
      <w:tr w:rsidR="00296FB3" w:rsidRPr="00041D6E" w14:paraId="465486C0" w14:textId="77777777" w:rsidTr="00A46963">
        <w:trPr>
          <w:trHeight w:val="417"/>
        </w:trPr>
        <w:tc>
          <w:tcPr>
            <w:tcW w:w="2689" w:type="dxa"/>
          </w:tcPr>
          <w:p w14:paraId="0FC727D5" w14:textId="5CFCAD74" w:rsidR="00296FB3" w:rsidRPr="00041D6E" w:rsidRDefault="00290616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Campaña de detección precoz del glaucoma (Tonometría).</w:t>
            </w:r>
          </w:p>
        </w:tc>
        <w:tc>
          <w:tcPr>
            <w:tcW w:w="3118" w:type="dxa"/>
          </w:tcPr>
          <w:p w14:paraId="664FD4DE" w14:textId="74E32E7A" w:rsidR="00296FB3" w:rsidRPr="00041D6E" w:rsidRDefault="00296FB3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2524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3539" w14:textId="6C0EF976" w:rsidR="00296FB3" w:rsidRPr="00041D6E" w:rsidRDefault="00296FB3" w:rsidP="00A7064D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041D6E">
              <w:rPr>
                <w:rFonts w:cstheme="minorHAnsi"/>
                <w:b/>
                <w:bCs/>
                <w:color w:val="000000"/>
              </w:rPr>
              <w:t>12,50</w:t>
            </w:r>
            <w:r w:rsidR="00E86921" w:rsidRPr="00041D6E">
              <w:rPr>
                <w:rFonts w:cstheme="minorHAnsi"/>
                <w:b/>
                <w:bCs/>
                <w:color w:val="000000"/>
              </w:rPr>
              <w:t xml:space="preserve"> €</w:t>
            </w:r>
          </w:p>
        </w:tc>
      </w:tr>
      <w:tr w:rsidR="00C611FB" w:rsidRPr="00041D6E" w14:paraId="2772ED7F" w14:textId="5697A756" w:rsidTr="00A46963">
        <w:trPr>
          <w:trHeight w:val="417"/>
        </w:trPr>
        <w:tc>
          <w:tcPr>
            <w:tcW w:w="2689" w:type="dxa"/>
            <w:hideMark/>
          </w:tcPr>
          <w:p w14:paraId="3A3BE953" w14:textId="450707A9" w:rsidR="00216D73" w:rsidRPr="00041D6E" w:rsidRDefault="00290616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Campaña de detección precoz del cáncer de próstata (PSA total y libre)</w:t>
            </w:r>
          </w:p>
        </w:tc>
        <w:tc>
          <w:tcPr>
            <w:tcW w:w="3118" w:type="dxa"/>
          </w:tcPr>
          <w:p w14:paraId="76D43359" w14:textId="77CD94DC" w:rsidR="00216D73" w:rsidRPr="00041D6E" w:rsidRDefault="00216D73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873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80A9" w14:textId="0166980F" w:rsidR="00216D73" w:rsidRPr="00041D6E" w:rsidRDefault="00216D73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  <w:color w:val="000000"/>
              </w:rPr>
              <w:t>13,00 €</w:t>
            </w:r>
          </w:p>
        </w:tc>
      </w:tr>
      <w:tr w:rsidR="00C611FB" w:rsidRPr="00041D6E" w14:paraId="5185727D" w14:textId="558394E2" w:rsidTr="00A46963">
        <w:trPr>
          <w:trHeight w:val="417"/>
        </w:trPr>
        <w:tc>
          <w:tcPr>
            <w:tcW w:w="2689" w:type="dxa"/>
            <w:hideMark/>
          </w:tcPr>
          <w:p w14:paraId="7F0DDA87" w14:textId="4401E062" w:rsidR="00216D73" w:rsidRPr="00041D6E" w:rsidRDefault="00290616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Campaña de detección precoz del cáncer de mama y de cérvix (exploración ginecológica y citología)</w:t>
            </w:r>
          </w:p>
        </w:tc>
        <w:tc>
          <w:tcPr>
            <w:tcW w:w="3118" w:type="dxa"/>
          </w:tcPr>
          <w:p w14:paraId="60A557E9" w14:textId="63DF09EE" w:rsidR="00216D73" w:rsidRPr="00041D6E" w:rsidRDefault="00216D73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1184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7280" w14:textId="696BFF75" w:rsidR="00216D73" w:rsidRPr="00041D6E" w:rsidRDefault="00216D73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  <w:color w:val="000000"/>
              </w:rPr>
              <w:t>90,00 €</w:t>
            </w:r>
          </w:p>
        </w:tc>
      </w:tr>
      <w:tr w:rsidR="00C6081A" w:rsidRPr="00041D6E" w14:paraId="3D83AA8E" w14:textId="1D7C6E85" w:rsidTr="00A46963">
        <w:trPr>
          <w:trHeight w:val="616"/>
        </w:trPr>
        <w:tc>
          <w:tcPr>
            <w:tcW w:w="2689" w:type="dxa"/>
            <w:hideMark/>
          </w:tcPr>
          <w:p w14:paraId="07861296" w14:textId="3E84AEA0" w:rsidR="00C6081A" w:rsidRPr="00041D6E" w:rsidRDefault="00290616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 xml:space="preserve">Campaña de detección precoz del cáncer de mama y de cérvix (exploración ginecológica, </w:t>
            </w:r>
            <w:r w:rsidR="00BA018C" w:rsidRPr="00041D6E">
              <w:rPr>
                <w:rFonts w:cstheme="minorHAnsi"/>
                <w:b/>
                <w:bCs/>
              </w:rPr>
              <w:t>citología</w:t>
            </w:r>
            <w:r w:rsidRPr="00041D6E">
              <w:rPr>
                <w:rFonts w:cstheme="minorHAnsi"/>
                <w:b/>
                <w:bCs/>
              </w:rPr>
              <w:t xml:space="preserve"> y mamografía</w:t>
            </w:r>
          </w:p>
        </w:tc>
        <w:tc>
          <w:tcPr>
            <w:tcW w:w="3118" w:type="dxa"/>
          </w:tcPr>
          <w:p w14:paraId="2D6237B3" w14:textId="2BFFAC97" w:rsidR="00C6081A" w:rsidRPr="00041D6E" w:rsidRDefault="00C6081A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916</w:t>
            </w:r>
          </w:p>
          <w:p w14:paraId="70B1B1CA" w14:textId="3043A01D" w:rsidR="00C6081A" w:rsidRPr="00041D6E" w:rsidRDefault="00C6081A" w:rsidP="00A7064D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ABDF" w14:textId="08B388FA" w:rsidR="00C6081A" w:rsidRPr="00041D6E" w:rsidRDefault="00E86921" w:rsidP="007F7FD1">
            <w:pPr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 xml:space="preserve">135 </w:t>
            </w:r>
            <w:r w:rsidR="00C6081A" w:rsidRPr="00041D6E">
              <w:rPr>
                <w:rFonts w:cstheme="minorHAnsi"/>
                <w:b/>
                <w:bCs/>
              </w:rPr>
              <w:t>€</w:t>
            </w:r>
          </w:p>
        </w:tc>
      </w:tr>
      <w:tr w:rsidR="00BD2159" w:rsidRPr="00041D6E" w14:paraId="02AD7FD2" w14:textId="77777777" w:rsidTr="00A46963">
        <w:trPr>
          <w:trHeight w:val="425"/>
        </w:trPr>
        <w:tc>
          <w:tcPr>
            <w:tcW w:w="5807" w:type="dxa"/>
            <w:gridSpan w:val="2"/>
            <w:shd w:val="clear" w:color="auto" w:fill="BDD6EE" w:themeFill="accent1" w:themeFillTint="66"/>
          </w:tcPr>
          <w:p w14:paraId="38F1AC20" w14:textId="7AC946D2" w:rsidR="00BD2159" w:rsidRPr="00041D6E" w:rsidRDefault="00BD2159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PRECIO TOTAL MÁXIMO CAMPAÑAS (al año)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A651398" w14:textId="53546569" w:rsidR="00BD2159" w:rsidRPr="00041D6E" w:rsidRDefault="00296FB3" w:rsidP="00A7064D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041D6E">
              <w:rPr>
                <w:rFonts w:cstheme="minorHAnsi"/>
                <w:b/>
                <w:bCs/>
                <w:color w:val="000000"/>
              </w:rPr>
              <w:t>2</w:t>
            </w:r>
            <w:r w:rsidR="00FD5F64">
              <w:rPr>
                <w:rFonts w:cstheme="minorHAnsi"/>
                <w:b/>
                <w:bCs/>
                <w:color w:val="000000"/>
              </w:rPr>
              <w:t>79</w:t>
            </w:r>
            <w:r w:rsidRPr="00041D6E">
              <w:rPr>
                <w:rFonts w:cstheme="minorHAnsi"/>
                <w:b/>
                <w:bCs/>
                <w:color w:val="000000"/>
              </w:rPr>
              <w:t>.5</w:t>
            </w:r>
            <w:r w:rsidR="00FD5F64">
              <w:rPr>
                <w:rFonts w:cstheme="minorHAnsi"/>
                <w:b/>
                <w:bCs/>
                <w:color w:val="000000"/>
              </w:rPr>
              <w:t>2</w:t>
            </w:r>
            <w:r w:rsidR="00F804B8" w:rsidRPr="00041D6E">
              <w:rPr>
                <w:rFonts w:cstheme="minorHAnsi"/>
                <w:b/>
                <w:bCs/>
                <w:color w:val="000000"/>
              </w:rPr>
              <w:t xml:space="preserve">7 </w:t>
            </w:r>
            <w:r w:rsidR="00BD2159" w:rsidRPr="00041D6E">
              <w:rPr>
                <w:rFonts w:cstheme="minorHAnsi"/>
                <w:b/>
                <w:bCs/>
                <w:color w:val="000000"/>
              </w:rPr>
              <w:t>€</w:t>
            </w:r>
          </w:p>
        </w:tc>
      </w:tr>
      <w:tr w:rsidR="00BD2159" w:rsidRPr="00041D6E" w14:paraId="44B19763" w14:textId="77777777" w:rsidTr="00A46963">
        <w:trPr>
          <w:trHeight w:val="425"/>
        </w:trPr>
        <w:tc>
          <w:tcPr>
            <w:tcW w:w="5807" w:type="dxa"/>
            <w:gridSpan w:val="2"/>
            <w:shd w:val="clear" w:color="auto" w:fill="F7CAAC" w:themeFill="accent2" w:themeFillTint="66"/>
          </w:tcPr>
          <w:p w14:paraId="640616C7" w14:textId="60B41043" w:rsidR="00BD2159" w:rsidRPr="00041D6E" w:rsidRDefault="00BD2159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PRECIO TOTAL MÁXIMO CAMPAÑAS (en la duración inicial de 2 años)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58A4C8A0" w14:textId="5A0B620A" w:rsidR="00BD2159" w:rsidRPr="00041D6E" w:rsidRDefault="00296FB3" w:rsidP="00A7064D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041D6E">
              <w:rPr>
                <w:rFonts w:cstheme="minorHAnsi"/>
                <w:b/>
                <w:bCs/>
                <w:color w:val="000000"/>
              </w:rPr>
              <w:t>559.0</w:t>
            </w:r>
            <w:r w:rsidR="00F804B8" w:rsidRPr="00041D6E">
              <w:rPr>
                <w:rFonts w:cstheme="minorHAnsi"/>
                <w:b/>
                <w:bCs/>
                <w:color w:val="000000"/>
              </w:rPr>
              <w:t xml:space="preserve">54 </w:t>
            </w:r>
            <w:r w:rsidR="00BD2159" w:rsidRPr="00041D6E">
              <w:rPr>
                <w:rFonts w:cstheme="minorHAnsi"/>
                <w:b/>
                <w:bCs/>
                <w:color w:val="000000"/>
              </w:rPr>
              <w:t>€</w:t>
            </w:r>
          </w:p>
        </w:tc>
      </w:tr>
      <w:tr w:rsidR="00A47AB2" w:rsidRPr="00041D6E" w14:paraId="7FBE6112" w14:textId="77777777" w:rsidTr="00A46963">
        <w:trPr>
          <w:trHeight w:val="425"/>
        </w:trPr>
        <w:tc>
          <w:tcPr>
            <w:tcW w:w="5807" w:type="dxa"/>
            <w:gridSpan w:val="2"/>
            <w:shd w:val="clear" w:color="auto" w:fill="FFE599" w:themeFill="accent4" w:themeFillTint="66"/>
          </w:tcPr>
          <w:p w14:paraId="7335BB59" w14:textId="4BEDDFF8" w:rsidR="00A47AB2" w:rsidRPr="00041D6E" w:rsidRDefault="00A47AB2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PRECIO TOTAL MÁXIMO CAMPAÑAS (en la prórroga de 2 años)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14:paraId="6F61386B" w14:textId="63BEF73D" w:rsidR="00A47AB2" w:rsidRPr="00041D6E" w:rsidRDefault="00296FB3" w:rsidP="00A7064D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041D6E">
              <w:rPr>
                <w:rFonts w:cstheme="minorHAnsi"/>
                <w:b/>
                <w:bCs/>
                <w:color w:val="000000"/>
              </w:rPr>
              <w:t>559.0</w:t>
            </w:r>
            <w:r w:rsidR="00F804B8" w:rsidRPr="00041D6E">
              <w:rPr>
                <w:rFonts w:cstheme="minorHAnsi"/>
                <w:b/>
                <w:bCs/>
                <w:color w:val="000000"/>
              </w:rPr>
              <w:t xml:space="preserve">54 </w:t>
            </w:r>
            <w:r w:rsidR="00A47AB2" w:rsidRPr="00041D6E">
              <w:rPr>
                <w:rFonts w:cstheme="minorHAnsi"/>
                <w:b/>
                <w:bCs/>
                <w:color w:val="000000"/>
              </w:rPr>
              <w:t>€</w:t>
            </w:r>
          </w:p>
        </w:tc>
      </w:tr>
    </w:tbl>
    <w:p w14:paraId="02237DCA" w14:textId="77777777" w:rsidR="00BD1B72" w:rsidRPr="00041D6E" w:rsidRDefault="00BD1B72">
      <w:pPr>
        <w:jc w:val="both"/>
        <w:rPr>
          <w:rFonts w:cstheme="minorHAnsi"/>
          <w:b/>
          <w:u w:val="single"/>
        </w:rPr>
      </w:pPr>
    </w:p>
    <w:p w14:paraId="67685FAB" w14:textId="4511C29A" w:rsidR="006B10FB" w:rsidRPr="00041D6E" w:rsidRDefault="00C611FB">
      <w:pPr>
        <w:jc w:val="both"/>
        <w:rPr>
          <w:rFonts w:cstheme="minorHAnsi"/>
          <w:b/>
          <w:u w:val="single"/>
        </w:rPr>
      </w:pPr>
      <w:r w:rsidRPr="00041D6E">
        <w:rPr>
          <w:rFonts w:cstheme="minorHAnsi"/>
          <w:b/>
          <w:u w:val="single"/>
        </w:rPr>
        <w:t xml:space="preserve">3. </w:t>
      </w:r>
      <w:r w:rsidR="00512DAF" w:rsidRPr="00041D6E">
        <w:rPr>
          <w:rFonts w:cstheme="minorHAnsi"/>
          <w:b/>
          <w:u w:val="single"/>
        </w:rPr>
        <w:t>Vacunacio</w:t>
      </w:r>
      <w:r w:rsidR="00216D73" w:rsidRPr="00041D6E">
        <w:rPr>
          <w:rFonts w:cstheme="minorHAnsi"/>
          <w:b/>
          <w:u w:val="single"/>
        </w:rPr>
        <w:t>n</w:t>
      </w:r>
      <w:r w:rsidR="00512DAF" w:rsidRPr="00041D6E">
        <w:rPr>
          <w:rFonts w:cstheme="minorHAnsi"/>
          <w:b/>
          <w:u w:val="single"/>
        </w:rPr>
        <w:t>es</w:t>
      </w:r>
      <w:r w:rsidR="00216D73" w:rsidRPr="00041D6E">
        <w:rPr>
          <w:rFonts w:cstheme="minorHAnsi"/>
          <w:b/>
          <w:u w:val="single"/>
        </w:rPr>
        <w:t>: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831"/>
        <w:gridCol w:w="2976"/>
        <w:gridCol w:w="3402"/>
      </w:tblGrid>
      <w:tr w:rsidR="00C611FB" w:rsidRPr="00041D6E" w14:paraId="12B7C38B" w14:textId="77777777" w:rsidTr="00A46963">
        <w:tc>
          <w:tcPr>
            <w:tcW w:w="2831" w:type="dxa"/>
            <w:shd w:val="clear" w:color="auto" w:fill="943634"/>
          </w:tcPr>
          <w:p w14:paraId="3E294132" w14:textId="17563D03" w:rsidR="00C611FB" w:rsidRPr="00041D6E" w:rsidRDefault="00C611FB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PRUEBA</w:t>
            </w:r>
          </w:p>
        </w:tc>
        <w:tc>
          <w:tcPr>
            <w:tcW w:w="2976" w:type="dxa"/>
            <w:shd w:val="clear" w:color="auto" w:fill="943634"/>
          </w:tcPr>
          <w:p w14:paraId="4FB702CA" w14:textId="6C76BD25" w:rsidR="00C611FB" w:rsidRPr="00041D6E" w:rsidRDefault="00E028CC" w:rsidP="00A7064D">
            <w:pPr>
              <w:jc w:val="both"/>
              <w:rPr>
                <w:rFonts w:cstheme="minorHAnsi"/>
                <w:b/>
                <w:color w:val="FFFFFF" w:themeColor="background1"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N.º</w:t>
            </w:r>
            <w:r w:rsidR="00C611FB" w:rsidRPr="00041D6E">
              <w:rPr>
                <w:rFonts w:cstheme="minorHAnsi"/>
                <w:b/>
                <w:color w:val="FFFFFF" w:themeColor="background1"/>
              </w:rPr>
              <w:t xml:space="preserve"> pruebas estimadas como máximo (por año)</w:t>
            </w:r>
          </w:p>
        </w:tc>
        <w:tc>
          <w:tcPr>
            <w:tcW w:w="3402" w:type="dxa"/>
            <w:shd w:val="clear" w:color="auto" w:fill="538135" w:themeFill="accent6" w:themeFillShade="BF"/>
          </w:tcPr>
          <w:p w14:paraId="3AF2E13D" w14:textId="1979FFF4" w:rsidR="00C611FB" w:rsidRPr="00041D6E" w:rsidRDefault="00AB6FAF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  <w:color w:val="FFFFFF" w:themeColor="background1"/>
              </w:rPr>
              <w:t>Precio unitario MÁXIMO (exento de impuestos indirectos)</w:t>
            </w:r>
          </w:p>
        </w:tc>
      </w:tr>
      <w:tr w:rsidR="00C611FB" w:rsidRPr="00041D6E" w14:paraId="2830E1C4" w14:textId="77777777" w:rsidTr="00A46963">
        <w:tc>
          <w:tcPr>
            <w:tcW w:w="2831" w:type="dxa"/>
          </w:tcPr>
          <w:p w14:paraId="2ED571EE" w14:textId="34CE962F" w:rsidR="00EA7569" w:rsidRPr="00041D6E" w:rsidRDefault="00C611FB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VHA</w:t>
            </w:r>
          </w:p>
        </w:tc>
        <w:tc>
          <w:tcPr>
            <w:tcW w:w="2976" w:type="dxa"/>
          </w:tcPr>
          <w:p w14:paraId="4D808769" w14:textId="12CC27DA" w:rsidR="00C611FB" w:rsidRPr="00041D6E" w:rsidRDefault="00C611FB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100</w:t>
            </w:r>
          </w:p>
        </w:tc>
        <w:tc>
          <w:tcPr>
            <w:tcW w:w="3402" w:type="dxa"/>
          </w:tcPr>
          <w:p w14:paraId="56D799B7" w14:textId="59300607" w:rsidR="00C611FB" w:rsidRPr="00041D6E" w:rsidRDefault="00C611FB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62</w:t>
            </w:r>
            <w:r w:rsidR="00392386" w:rsidRPr="00041D6E">
              <w:rPr>
                <w:rFonts w:cstheme="minorHAnsi"/>
                <w:b/>
              </w:rPr>
              <w:t>,00</w:t>
            </w:r>
            <w:r w:rsidRPr="00041D6E">
              <w:rPr>
                <w:rFonts w:cstheme="minorHAnsi"/>
                <w:b/>
              </w:rPr>
              <w:t xml:space="preserve"> €</w:t>
            </w:r>
          </w:p>
        </w:tc>
      </w:tr>
      <w:tr w:rsidR="00C611FB" w:rsidRPr="00041D6E" w14:paraId="15C09440" w14:textId="77777777" w:rsidTr="00A46963">
        <w:tc>
          <w:tcPr>
            <w:tcW w:w="2831" w:type="dxa"/>
          </w:tcPr>
          <w:p w14:paraId="7651DF56" w14:textId="3AF60705" w:rsidR="00EA7569" w:rsidRPr="00041D6E" w:rsidRDefault="00C611FB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VHB</w:t>
            </w:r>
          </w:p>
        </w:tc>
        <w:tc>
          <w:tcPr>
            <w:tcW w:w="2976" w:type="dxa"/>
          </w:tcPr>
          <w:p w14:paraId="3DF1DCDB" w14:textId="4CE7636B" w:rsidR="00C611FB" w:rsidRPr="00041D6E" w:rsidRDefault="00C611FB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20</w:t>
            </w:r>
          </w:p>
        </w:tc>
        <w:tc>
          <w:tcPr>
            <w:tcW w:w="3402" w:type="dxa"/>
          </w:tcPr>
          <w:p w14:paraId="02B285B8" w14:textId="259784D4" w:rsidR="00C611FB" w:rsidRPr="00041D6E" w:rsidRDefault="00C611FB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23</w:t>
            </w:r>
            <w:r w:rsidR="00392386" w:rsidRPr="00041D6E">
              <w:rPr>
                <w:rFonts w:cstheme="minorHAnsi"/>
                <w:b/>
              </w:rPr>
              <w:t>,00</w:t>
            </w:r>
            <w:r w:rsidRPr="00041D6E">
              <w:rPr>
                <w:rFonts w:cstheme="minorHAnsi"/>
                <w:b/>
              </w:rPr>
              <w:t xml:space="preserve"> €</w:t>
            </w:r>
          </w:p>
        </w:tc>
      </w:tr>
      <w:tr w:rsidR="00C6081A" w:rsidRPr="00041D6E" w14:paraId="6F877B4F" w14:textId="77777777" w:rsidTr="00A46963">
        <w:trPr>
          <w:trHeight w:val="425"/>
        </w:trPr>
        <w:tc>
          <w:tcPr>
            <w:tcW w:w="5807" w:type="dxa"/>
            <w:gridSpan w:val="2"/>
            <w:shd w:val="clear" w:color="auto" w:fill="BDD6EE" w:themeFill="accent1" w:themeFillTint="66"/>
          </w:tcPr>
          <w:p w14:paraId="105ED2F8" w14:textId="0E0E68E0" w:rsidR="00C6081A" w:rsidRPr="00041D6E" w:rsidRDefault="004538F3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  <w:bCs/>
              </w:rPr>
              <w:t xml:space="preserve">PRECIO TOTAL MÁXIMO </w:t>
            </w:r>
            <w:r w:rsidR="00417294" w:rsidRPr="00041D6E">
              <w:rPr>
                <w:rFonts w:cstheme="minorHAnsi"/>
                <w:b/>
                <w:bCs/>
              </w:rPr>
              <w:t>VACUNACIONES</w:t>
            </w:r>
            <w:r w:rsidR="00115468" w:rsidRPr="00041D6E">
              <w:rPr>
                <w:rFonts w:cstheme="minorHAnsi"/>
                <w:b/>
                <w:bCs/>
              </w:rPr>
              <w:t xml:space="preserve"> (al año)</w:t>
            </w:r>
          </w:p>
        </w:tc>
        <w:tc>
          <w:tcPr>
            <w:tcW w:w="3402" w:type="dxa"/>
            <w:shd w:val="clear" w:color="auto" w:fill="BDD6EE" w:themeFill="accent1" w:themeFillTint="66"/>
          </w:tcPr>
          <w:p w14:paraId="20D03B81" w14:textId="62E4872D" w:rsidR="00C6081A" w:rsidRPr="00041D6E" w:rsidRDefault="00C6081A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6.660</w:t>
            </w:r>
            <w:r w:rsidR="00392386" w:rsidRPr="00041D6E">
              <w:rPr>
                <w:rFonts w:cstheme="minorHAnsi"/>
                <w:b/>
              </w:rPr>
              <w:t>,00</w:t>
            </w:r>
            <w:r w:rsidRPr="00041D6E">
              <w:rPr>
                <w:rFonts w:cstheme="minorHAnsi"/>
                <w:b/>
              </w:rPr>
              <w:t xml:space="preserve"> €</w:t>
            </w:r>
          </w:p>
        </w:tc>
      </w:tr>
      <w:tr w:rsidR="004515B1" w:rsidRPr="00041D6E" w14:paraId="177EF220" w14:textId="77777777" w:rsidTr="00A46963">
        <w:trPr>
          <w:trHeight w:val="425"/>
        </w:trPr>
        <w:tc>
          <w:tcPr>
            <w:tcW w:w="5807" w:type="dxa"/>
            <w:gridSpan w:val="2"/>
            <w:shd w:val="clear" w:color="auto" w:fill="F7CAAC" w:themeFill="accent2" w:themeFillTint="66"/>
          </w:tcPr>
          <w:p w14:paraId="7BD57827" w14:textId="3BB12D3E" w:rsidR="004515B1" w:rsidRPr="00041D6E" w:rsidRDefault="00417294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PRECIO TOTAL MÁXIMO VACUNACIO</w:t>
            </w:r>
            <w:r w:rsidR="004515B1" w:rsidRPr="00041D6E">
              <w:rPr>
                <w:rFonts w:cstheme="minorHAnsi"/>
                <w:b/>
                <w:bCs/>
              </w:rPr>
              <w:t>N</w:t>
            </w:r>
            <w:r w:rsidRPr="00041D6E">
              <w:rPr>
                <w:rFonts w:cstheme="minorHAnsi"/>
                <w:b/>
                <w:bCs/>
              </w:rPr>
              <w:t>ES</w:t>
            </w:r>
            <w:r w:rsidR="004515B1" w:rsidRPr="00041D6E">
              <w:rPr>
                <w:rFonts w:cstheme="minorHAnsi"/>
                <w:b/>
                <w:bCs/>
              </w:rPr>
              <w:t xml:space="preserve"> (en la duración inicial de 2 años)</w:t>
            </w:r>
          </w:p>
        </w:tc>
        <w:tc>
          <w:tcPr>
            <w:tcW w:w="3402" w:type="dxa"/>
            <w:shd w:val="clear" w:color="auto" w:fill="F7CAAC" w:themeFill="accent2" w:themeFillTint="66"/>
          </w:tcPr>
          <w:p w14:paraId="476F64E8" w14:textId="65F7AC98" w:rsidR="004515B1" w:rsidRPr="00041D6E" w:rsidRDefault="004515B1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13.320</w:t>
            </w:r>
            <w:r w:rsidR="00392386" w:rsidRPr="00041D6E">
              <w:rPr>
                <w:rFonts w:cstheme="minorHAnsi"/>
                <w:b/>
              </w:rPr>
              <w:t>,00</w:t>
            </w:r>
            <w:r w:rsidRPr="00041D6E">
              <w:rPr>
                <w:rFonts w:cstheme="minorHAnsi"/>
                <w:b/>
              </w:rPr>
              <w:t xml:space="preserve"> €</w:t>
            </w:r>
          </w:p>
        </w:tc>
      </w:tr>
      <w:tr w:rsidR="00A47AB2" w:rsidRPr="00041D6E" w14:paraId="7A928411" w14:textId="77777777" w:rsidTr="00A46963">
        <w:trPr>
          <w:trHeight w:val="425"/>
        </w:trPr>
        <w:tc>
          <w:tcPr>
            <w:tcW w:w="5807" w:type="dxa"/>
            <w:gridSpan w:val="2"/>
            <w:shd w:val="clear" w:color="auto" w:fill="FFE599" w:themeFill="accent4" w:themeFillTint="66"/>
          </w:tcPr>
          <w:p w14:paraId="7333430F" w14:textId="7D315254" w:rsidR="00A47AB2" w:rsidRPr="00041D6E" w:rsidRDefault="00417294" w:rsidP="00A7064D">
            <w:pPr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>PRECIO TOTAL MÁXIMO VACUNACIO</w:t>
            </w:r>
            <w:r w:rsidR="00A47AB2" w:rsidRPr="00041D6E">
              <w:rPr>
                <w:rFonts w:cstheme="minorHAnsi"/>
                <w:b/>
                <w:bCs/>
              </w:rPr>
              <w:t>N</w:t>
            </w:r>
            <w:r w:rsidRPr="00041D6E">
              <w:rPr>
                <w:rFonts w:cstheme="minorHAnsi"/>
                <w:b/>
                <w:bCs/>
              </w:rPr>
              <w:t>ES</w:t>
            </w:r>
            <w:r w:rsidR="00A47AB2" w:rsidRPr="00041D6E">
              <w:rPr>
                <w:rFonts w:cstheme="minorHAnsi"/>
                <w:b/>
                <w:bCs/>
              </w:rPr>
              <w:t xml:space="preserve"> (en la prórroga de 2 años)</w:t>
            </w:r>
          </w:p>
        </w:tc>
        <w:tc>
          <w:tcPr>
            <w:tcW w:w="3402" w:type="dxa"/>
            <w:shd w:val="clear" w:color="auto" w:fill="FFE599" w:themeFill="accent4" w:themeFillTint="66"/>
          </w:tcPr>
          <w:p w14:paraId="10A08ECA" w14:textId="4CF67A5F" w:rsidR="00A47AB2" w:rsidRPr="00041D6E" w:rsidRDefault="00A47AB2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13.320</w:t>
            </w:r>
            <w:r w:rsidR="00392386" w:rsidRPr="00041D6E">
              <w:rPr>
                <w:rFonts w:cstheme="minorHAnsi"/>
                <w:b/>
              </w:rPr>
              <w:t>,00</w:t>
            </w:r>
            <w:r w:rsidRPr="00041D6E">
              <w:rPr>
                <w:rFonts w:cstheme="minorHAnsi"/>
                <w:b/>
              </w:rPr>
              <w:t xml:space="preserve"> €</w:t>
            </w:r>
          </w:p>
        </w:tc>
      </w:tr>
    </w:tbl>
    <w:p w14:paraId="3C096AC6" w14:textId="383D800B" w:rsidR="00F335F1" w:rsidRPr="00041D6E" w:rsidRDefault="00F335F1">
      <w:pPr>
        <w:jc w:val="both"/>
        <w:rPr>
          <w:rFonts w:cstheme="minorHAnsi"/>
          <w:b/>
          <w:i/>
          <w:sz w:val="28"/>
          <w:u w:val="single"/>
        </w:rPr>
      </w:pPr>
      <w:r w:rsidRPr="00041D6E">
        <w:rPr>
          <w:rFonts w:cstheme="minorHAnsi"/>
          <w:b/>
          <w:i/>
          <w:sz w:val="28"/>
          <w:u w:val="single"/>
        </w:rPr>
        <w:lastRenderedPageBreak/>
        <w:t>BLOQUE II:</w:t>
      </w:r>
      <w:r w:rsidR="00B941A5" w:rsidRPr="00041D6E">
        <w:rPr>
          <w:rFonts w:cstheme="minorHAnsi"/>
          <w:b/>
          <w:i/>
          <w:sz w:val="28"/>
          <w:u w:val="single"/>
        </w:rPr>
        <w:t xml:space="preserve"> ESPECIALIDADES TÉCNICAS</w:t>
      </w:r>
      <w:r w:rsidRPr="00041D6E">
        <w:rPr>
          <w:rFonts w:cstheme="minorHAnsi"/>
          <w:b/>
          <w:i/>
          <w:sz w:val="28"/>
          <w:u w:val="single"/>
        </w:rPr>
        <w:t>:</w:t>
      </w:r>
    </w:p>
    <w:p w14:paraId="5D87D6FF" w14:textId="10EABA7C" w:rsidR="00F92A8E" w:rsidRPr="00041D6E" w:rsidRDefault="00F92A8E">
      <w:pPr>
        <w:jc w:val="both"/>
        <w:rPr>
          <w:rFonts w:eastAsia="Times New Roman" w:cstheme="minorHAnsi"/>
          <w:b/>
          <w:lang w:val="es-ES_tradnl" w:eastAsia="es-ES"/>
        </w:rPr>
      </w:pPr>
    </w:p>
    <w:p w14:paraId="476EB893" w14:textId="3A5AC8C0" w:rsidR="00F335F1" w:rsidRPr="00041D6E" w:rsidRDefault="00DB4B74">
      <w:pPr>
        <w:jc w:val="both"/>
        <w:rPr>
          <w:rFonts w:cstheme="minorHAnsi"/>
          <w:b/>
          <w:u w:val="single"/>
        </w:rPr>
      </w:pPr>
      <w:r w:rsidRPr="00041D6E">
        <w:rPr>
          <w:rFonts w:cstheme="minorHAnsi"/>
          <w:b/>
          <w:u w:val="single"/>
        </w:rPr>
        <w:t>4. Calibración de equipos de medición y muestreo</w:t>
      </w:r>
    </w:p>
    <w:p w14:paraId="3E75C223" w14:textId="6AA22870" w:rsidR="00F335F1" w:rsidRPr="00041D6E" w:rsidRDefault="00F335F1" w:rsidP="00A7064D">
      <w:pPr>
        <w:contextualSpacing/>
        <w:jc w:val="both"/>
        <w:rPr>
          <w:rFonts w:cstheme="minorHAnsi"/>
          <w:lang w:val="es-ES_tradnl" w:eastAsia="es-ES"/>
        </w:rPr>
      </w:pPr>
      <w:r w:rsidRPr="00041D6E">
        <w:rPr>
          <w:rFonts w:cstheme="minorHAnsi"/>
          <w:lang w:val="es-ES_tradnl" w:eastAsia="es-ES"/>
        </w:rPr>
        <w:t xml:space="preserve">Los equipos a calibrar durante la duración inicial del contrato son: </w:t>
      </w:r>
    </w:p>
    <w:p w14:paraId="69F63504" w14:textId="77777777" w:rsidR="00E4082E" w:rsidRPr="00041D6E" w:rsidRDefault="00E4082E" w:rsidP="00A7064D">
      <w:pPr>
        <w:contextualSpacing/>
        <w:jc w:val="both"/>
        <w:rPr>
          <w:rFonts w:cstheme="minorHAnsi"/>
          <w:lang w:val="es-ES_tradnl" w:eastAsia="es-E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1733"/>
        <w:gridCol w:w="1417"/>
        <w:gridCol w:w="1985"/>
        <w:gridCol w:w="1989"/>
      </w:tblGrid>
      <w:tr w:rsidR="00C611FB" w:rsidRPr="00041D6E" w14:paraId="1391478D" w14:textId="4B2190F8" w:rsidTr="00A46963">
        <w:trPr>
          <w:trHeight w:val="808"/>
        </w:trPr>
        <w:tc>
          <w:tcPr>
            <w:tcW w:w="2090" w:type="dxa"/>
            <w:shd w:val="clear" w:color="auto" w:fill="943634"/>
          </w:tcPr>
          <w:p w14:paraId="59501F1E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  <w:t>EQUIPO</w:t>
            </w:r>
          </w:p>
        </w:tc>
        <w:tc>
          <w:tcPr>
            <w:tcW w:w="1733" w:type="dxa"/>
            <w:shd w:val="clear" w:color="auto" w:fill="943634"/>
          </w:tcPr>
          <w:p w14:paraId="71C6B0DD" w14:textId="6CD13F51" w:rsidR="00F335F1" w:rsidRPr="00041D6E" w:rsidRDefault="00CF1B86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  <w:t>N.º</w:t>
            </w:r>
            <w:r w:rsidR="00F335F1" w:rsidRPr="00041D6E"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  <w:t xml:space="preserve"> de unidades</w:t>
            </w:r>
          </w:p>
        </w:tc>
        <w:tc>
          <w:tcPr>
            <w:tcW w:w="1417" w:type="dxa"/>
            <w:shd w:val="clear" w:color="auto" w:fill="943634"/>
          </w:tcPr>
          <w:p w14:paraId="6E7C0EDC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  <w:t>Tipo de revisión</w:t>
            </w:r>
          </w:p>
        </w:tc>
        <w:tc>
          <w:tcPr>
            <w:tcW w:w="1985" w:type="dxa"/>
            <w:shd w:val="clear" w:color="auto" w:fill="943634"/>
          </w:tcPr>
          <w:p w14:paraId="28530270" w14:textId="198B3BF5" w:rsidR="00F335F1" w:rsidRPr="00041D6E" w:rsidRDefault="00F335F1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sz w:val="20"/>
                <w:lang w:val="es-ES_tradnl" w:eastAsia="es-ES"/>
              </w:rPr>
              <w:t xml:space="preserve">Fecha aproximada de </w:t>
            </w:r>
            <w:r w:rsidR="00C611FB" w:rsidRPr="00041D6E">
              <w:rPr>
                <w:rFonts w:cstheme="minorHAnsi"/>
                <w:b/>
                <w:bCs/>
                <w:color w:val="FFFFFF" w:themeColor="background1"/>
                <w:sz w:val="20"/>
                <w:lang w:val="es-ES_tradnl" w:eastAsia="es-ES"/>
              </w:rPr>
              <w:t>revisión</w:t>
            </w:r>
          </w:p>
        </w:tc>
        <w:tc>
          <w:tcPr>
            <w:tcW w:w="1989" w:type="dxa"/>
            <w:shd w:val="clear" w:color="auto" w:fill="538135" w:themeFill="accent6" w:themeFillShade="BF"/>
          </w:tcPr>
          <w:p w14:paraId="61C3611E" w14:textId="2613FE96" w:rsidR="00F335F1" w:rsidRPr="00041D6E" w:rsidRDefault="00F335F1" w:rsidP="00A7064D">
            <w:pPr>
              <w:jc w:val="both"/>
              <w:rPr>
                <w:rFonts w:cstheme="minorHAnsi"/>
                <w:b/>
                <w:bCs/>
                <w:color w:val="FFFFFF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/>
                <w:sz w:val="20"/>
                <w:lang w:val="es-ES_tradnl" w:eastAsia="es-ES"/>
              </w:rPr>
              <w:t>Precio unitario MÁXIMO  (impuestos indirectos no incluidos)</w:t>
            </w:r>
          </w:p>
        </w:tc>
      </w:tr>
      <w:tr w:rsidR="00C611FB" w:rsidRPr="00041D6E" w14:paraId="35CA942F" w14:textId="1F71B2BD" w:rsidTr="00A46963">
        <w:trPr>
          <w:trHeight w:val="477"/>
        </w:trPr>
        <w:tc>
          <w:tcPr>
            <w:tcW w:w="2090" w:type="dxa"/>
            <w:shd w:val="clear" w:color="auto" w:fill="auto"/>
          </w:tcPr>
          <w:p w14:paraId="47729CED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Luxómetro</w:t>
            </w:r>
          </w:p>
        </w:tc>
        <w:tc>
          <w:tcPr>
            <w:tcW w:w="1733" w:type="dxa"/>
            <w:shd w:val="clear" w:color="auto" w:fill="auto"/>
          </w:tcPr>
          <w:p w14:paraId="12FB0C7D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441AC976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Calibración</w:t>
            </w:r>
          </w:p>
        </w:tc>
        <w:tc>
          <w:tcPr>
            <w:tcW w:w="1985" w:type="dxa"/>
            <w:shd w:val="clear" w:color="auto" w:fill="auto"/>
          </w:tcPr>
          <w:p w14:paraId="52AF9A98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2023</w:t>
            </w:r>
          </w:p>
        </w:tc>
        <w:tc>
          <w:tcPr>
            <w:tcW w:w="1989" w:type="dxa"/>
            <w:shd w:val="clear" w:color="auto" w:fill="auto"/>
          </w:tcPr>
          <w:p w14:paraId="67E2B348" w14:textId="64EAF918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300 €</w:t>
            </w:r>
          </w:p>
        </w:tc>
      </w:tr>
      <w:tr w:rsidR="00C611FB" w:rsidRPr="00041D6E" w14:paraId="6F15097C" w14:textId="7F04BAF4" w:rsidTr="00A46963">
        <w:trPr>
          <w:trHeight w:val="477"/>
        </w:trPr>
        <w:tc>
          <w:tcPr>
            <w:tcW w:w="2090" w:type="dxa"/>
            <w:shd w:val="clear" w:color="auto" w:fill="auto"/>
          </w:tcPr>
          <w:p w14:paraId="37A3962F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bCs/>
                <w:color w:val="FF0000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Medidores IAQ</w:t>
            </w:r>
          </w:p>
        </w:tc>
        <w:tc>
          <w:tcPr>
            <w:tcW w:w="1733" w:type="dxa"/>
            <w:shd w:val="clear" w:color="auto" w:fill="auto"/>
          </w:tcPr>
          <w:p w14:paraId="19C54B04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14:paraId="40DB85EF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Verificación</w:t>
            </w:r>
          </w:p>
        </w:tc>
        <w:tc>
          <w:tcPr>
            <w:tcW w:w="1985" w:type="dxa"/>
            <w:shd w:val="clear" w:color="auto" w:fill="auto"/>
          </w:tcPr>
          <w:p w14:paraId="40AE057B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2025</w:t>
            </w:r>
          </w:p>
        </w:tc>
        <w:tc>
          <w:tcPr>
            <w:tcW w:w="1989" w:type="dxa"/>
            <w:shd w:val="clear" w:color="auto" w:fill="auto"/>
          </w:tcPr>
          <w:p w14:paraId="73850EC2" w14:textId="5DE25CBA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150 €</w:t>
            </w:r>
          </w:p>
        </w:tc>
      </w:tr>
      <w:tr w:rsidR="00C611FB" w:rsidRPr="00041D6E" w14:paraId="0C3B1016" w14:textId="52942CE0" w:rsidTr="00A46963">
        <w:trPr>
          <w:trHeight w:val="477"/>
        </w:trPr>
        <w:tc>
          <w:tcPr>
            <w:tcW w:w="2090" w:type="dxa"/>
            <w:shd w:val="clear" w:color="auto" w:fill="auto"/>
          </w:tcPr>
          <w:p w14:paraId="1519D708" w14:textId="1D51D510" w:rsidR="00F335F1" w:rsidRPr="00041D6E" w:rsidRDefault="00F335F1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Dosímetro</w:t>
            </w:r>
            <w:r w:rsidR="000B58CD" w:rsidRPr="00041D6E">
              <w:rPr>
                <w:rFonts w:cstheme="minorHAnsi"/>
                <w:b/>
                <w:bCs/>
                <w:lang w:val="es-ES_tradnl" w:eastAsia="es-ES"/>
              </w:rPr>
              <w:t>*</w:t>
            </w:r>
          </w:p>
        </w:tc>
        <w:tc>
          <w:tcPr>
            <w:tcW w:w="1733" w:type="dxa"/>
            <w:shd w:val="clear" w:color="auto" w:fill="auto"/>
          </w:tcPr>
          <w:p w14:paraId="1B5B007C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D2E5FD4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Verificación</w:t>
            </w:r>
          </w:p>
        </w:tc>
        <w:tc>
          <w:tcPr>
            <w:tcW w:w="1985" w:type="dxa"/>
            <w:shd w:val="clear" w:color="auto" w:fill="auto"/>
          </w:tcPr>
          <w:p w14:paraId="471F0622" w14:textId="00000F26" w:rsidR="00F335F1" w:rsidRPr="00041D6E" w:rsidRDefault="00F335F1" w:rsidP="00A7064D">
            <w:pPr>
              <w:jc w:val="both"/>
              <w:rPr>
                <w:rFonts w:cstheme="minorHAnsi"/>
                <w:b/>
                <w:highlight w:val="yellow"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2023 Y 2024</w:t>
            </w:r>
          </w:p>
        </w:tc>
        <w:tc>
          <w:tcPr>
            <w:tcW w:w="1989" w:type="dxa"/>
            <w:shd w:val="clear" w:color="auto" w:fill="auto"/>
          </w:tcPr>
          <w:p w14:paraId="198A65B8" w14:textId="2BAC6791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350 €</w:t>
            </w:r>
          </w:p>
        </w:tc>
      </w:tr>
      <w:tr w:rsidR="00C611FB" w:rsidRPr="00041D6E" w14:paraId="202B6D5B" w14:textId="6D6CFD3D" w:rsidTr="00A46963">
        <w:trPr>
          <w:trHeight w:val="477"/>
        </w:trPr>
        <w:tc>
          <w:tcPr>
            <w:tcW w:w="2090" w:type="dxa"/>
            <w:shd w:val="clear" w:color="auto" w:fill="auto"/>
          </w:tcPr>
          <w:p w14:paraId="50E4C547" w14:textId="7156247D" w:rsidR="00F335F1" w:rsidRPr="00041D6E" w:rsidRDefault="00F335F1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Calibrador ruido</w:t>
            </w:r>
            <w:r w:rsidR="000B58CD" w:rsidRPr="00041D6E">
              <w:rPr>
                <w:rFonts w:cstheme="minorHAnsi"/>
                <w:b/>
                <w:bCs/>
                <w:lang w:val="es-ES_tradnl" w:eastAsia="es-ES"/>
              </w:rPr>
              <w:t>*</w:t>
            </w:r>
          </w:p>
        </w:tc>
        <w:tc>
          <w:tcPr>
            <w:tcW w:w="1733" w:type="dxa"/>
            <w:shd w:val="clear" w:color="auto" w:fill="auto"/>
          </w:tcPr>
          <w:p w14:paraId="737111DA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3C6C8F6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Verificación</w:t>
            </w:r>
          </w:p>
        </w:tc>
        <w:tc>
          <w:tcPr>
            <w:tcW w:w="1985" w:type="dxa"/>
            <w:shd w:val="clear" w:color="auto" w:fill="auto"/>
          </w:tcPr>
          <w:p w14:paraId="0C186D72" w14:textId="77777777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2023 Y 2024</w:t>
            </w:r>
          </w:p>
        </w:tc>
        <w:tc>
          <w:tcPr>
            <w:tcW w:w="1989" w:type="dxa"/>
            <w:shd w:val="clear" w:color="auto" w:fill="auto"/>
          </w:tcPr>
          <w:p w14:paraId="093BEC3F" w14:textId="0F7D3770" w:rsidR="00F335F1" w:rsidRPr="00041D6E" w:rsidRDefault="00F335F1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250 €</w:t>
            </w:r>
          </w:p>
        </w:tc>
      </w:tr>
      <w:tr w:rsidR="00C6081A" w:rsidRPr="00041D6E" w14:paraId="56C5AD7B" w14:textId="77777777" w:rsidTr="00A46963">
        <w:trPr>
          <w:trHeight w:val="559"/>
        </w:trPr>
        <w:tc>
          <w:tcPr>
            <w:tcW w:w="7225" w:type="dxa"/>
            <w:gridSpan w:val="4"/>
            <w:shd w:val="clear" w:color="auto" w:fill="F7CAAC" w:themeFill="accent2" w:themeFillTint="66"/>
          </w:tcPr>
          <w:p w14:paraId="6E28A980" w14:textId="0CE597AB" w:rsidR="00C6081A" w:rsidRPr="00041D6E" w:rsidRDefault="00C6081A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</w:rPr>
              <w:t>PRECIO TOTAL MÁXIMO</w:t>
            </w:r>
            <w:r w:rsidR="00FD6DF2" w:rsidRPr="00041D6E">
              <w:rPr>
                <w:rFonts w:cstheme="minorHAnsi"/>
                <w:b/>
                <w:bCs/>
              </w:rPr>
              <w:t xml:space="preserve"> CALIBRACIÓN DE EQUIPOS Y </w:t>
            </w:r>
            <w:r w:rsidR="00115468" w:rsidRPr="00041D6E">
              <w:rPr>
                <w:rFonts w:cstheme="minorHAnsi"/>
                <w:b/>
                <w:bCs/>
              </w:rPr>
              <w:t>M</w:t>
            </w:r>
            <w:r w:rsidR="00FD6DF2" w:rsidRPr="00041D6E">
              <w:rPr>
                <w:rFonts w:cstheme="minorHAnsi"/>
                <w:b/>
                <w:bCs/>
              </w:rPr>
              <w:t>UESTREO</w:t>
            </w:r>
            <w:r w:rsidR="00115468" w:rsidRPr="00041D6E">
              <w:rPr>
                <w:rFonts w:cstheme="minorHAnsi"/>
                <w:b/>
                <w:bCs/>
              </w:rPr>
              <w:t xml:space="preserve"> (en la duración inicial</w:t>
            </w:r>
            <w:r w:rsidR="00392386" w:rsidRPr="00041D6E">
              <w:rPr>
                <w:rFonts w:cstheme="minorHAnsi"/>
                <w:b/>
                <w:bCs/>
              </w:rPr>
              <w:t xml:space="preserve"> de 2 años</w:t>
            </w:r>
            <w:r w:rsidR="00115468" w:rsidRPr="00041D6E">
              <w:rPr>
                <w:rFonts w:cstheme="minorHAnsi"/>
                <w:b/>
                <w:bCs/>
              </w:rPr>
              <w:t>)</w:t>
            </w:r>
            <w:r w:rsidR="000B58CD" w:rsidRPr="00041D6E">
              <w:rPr>
                <w:rFonts w:cstheme="minorHAnsi"/>
                <w:b/>
                <w:bCs/>
              </w:rPr>
              <w:t>*</w:t>
            </w:r>
          </w:p>
        </w:tc>
        <w:tc>
          <w:tcPr>
            <w:tcW w:w="1989" w:type="dxa"/>
            <w:shd w:val="clear" w:color="auto" w:fill="F7CAAC" w:themeFill="accent2" w:themeFillTint="66"/>
          </w:tcPr>
          <w:p w14:paraId="28FB9667" w14:textId="792608BA" w:rsidR="00C6081A" w:rsidRPr="00041D6E" w:rsidRDefault="000B58CD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6.6</w:t>
            </w:r>
            <w:r w:rsidR="00C6081A" w:rsidRPr="00041D6E">
              <w:rPr>
                <w:rFonts w:cstheme="minorHAnsi"/>
                <w:b/>
                <w:lang w:val="es-ES_tradnl" w:eastAsia="es-ES"/>
              </w:rPr>
              <w:t>00</w:t>
            </w:r>
            <w:r w:rsidR="00CB5BFA" w:rsidRPr="00041D6E">
              <w:rPr>
                <w:rFonts w:cstheme="minorHAnsi"/>
                <w:b/>
                <w:lang w:val="es-ES_tradnl" w:eastAsia="es-ES"/>
              </w:rPr>
              <w:t xml:space="preserve"> </w:t>
            </w:r>
            <w:r w:rsidR="00C6081A" w:rsidRPr="00041D6E">
              <w:rPr>
                <w:rFonts w:cstheme="minorHAnsi"/>
                <w:b/>
                <w:lang w:val="es-ES_tradnl" w:eastAsia="es-ES"/>
              </w:rPr>
              <w:t>€</w:t>
            </w:r>
          </w:p>
        </w:tc>
      </w:tr>
    </w:tbl>
    <w:p w14:paraId="70AB7C96" w14:textId="027847D8" w:rsidR="000B58CD" w:rsidRPr="00041D6E" w:rsidRDefault="00390F3F" w:rsidP="00A7064D">
      <w:pPr>
        <w:jc w:val="both"/>
        <w:rPr>
          <w:rFonts w:cstheme="minorHAnsi"/>
          <w:lang w:val="es-ES_tradnl" w:eastAsia="es-ES"/>
        </w:rPr>
      </w:pPr>
      <w:r w:rsidRPr="00041D6E">
        <w:rPr>
          <w:rFonts w:cstheme="minorHAnsi"/>
          <w:i/>
          <w:lang w:val="es-ES_tradnl" w:eastAsia="es-ES"/>
        </w:rPr>
        <w:t>*</w:t>
      </w:r>
      <w:r w:rsidR="000B58CD" w:rsidRPr="00041D6E">
        <w:rPr>
          <w:rFonts w:cstheme="minorHAnsi"/>
          <w:i/>
          <w:lang w:val="es-ES_tradnl" w:eastAsia="es-ES"/>
        </w:rPr>
        <w:t>El dosímetro y calibrador de ruido deb</w:t>
      </w:r>
      <w:r w:rsidR="00E21878" w:rsidRPr="00041D6E">
        <w:rPr>
          <w:rFonts w:cstheme="minorHAnsi"/>
          <w:i/>
          <w:lang w:val="es-ES_tradnl" w:eastAsia="es-ES"/>
        </w:rPr>
        <w:t>en calibrarse en el 2023 y 2024, por lo que en la duración inicial se realizará 2 veces la verificación.</w:t>
      </w:r>
    </w:p>
    <w:p w14:paraId="415969B2" w14:textId="06BD5E39" w:rsidR="00390F3F" w:rsidRPr="00041D6E" w:rsidRDefault="00F335F1" w:rsidP="00A7064D">
      <w:pPr>
        <w:jc w:val="both"/>
        <w:rPr>
          <w:rFonts w:cstheme="minorHAnsi"/>
          <w:b/>
          <w:bCs/>
          <w:color w:val="FFFFFF" w:themeColor="background1"/>
          <w:lang w:val="es-ES_tradnl" w:eastAsia="es-ES"/>
        </w:rPr>
      </w:pPr>
      <w:r w:rsidRPr="00041D6E">
        <w:rPr>
          <w:rFonts w:cstheme="minorHAnsi"/>
          <w:lang w:val="es-ES_tradnl" w:eastAsia="es-ES"/>
        </w:rPr>
        <w:t>En caso de efectuarse la correspondiente prórroga, los equipos a calibrar son: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1097"/>
        <w:gridCol w:w="1296"/>
        <w:gridCol w:w="2327"/>
        <w:gridCol w:w="3207"/>
      </w:tblGrid>
      <w:tr w:rsidR="00390F3F" w:rsidRPr="00041D6E" w14:paraId="134C9C79" w14:textId="77777777" w:rsidTr="00A46963">
        <w:trPr>
          <w:trHeight w:val="110"/>
        </w:trPr>
        <w:tc>
          <w:tcPr>
            <w:tcW w:w="1287" w:type="dxa"/>
            <w:shd w:val="clear" w:color="auto" w:fill="943634"/>
          </w:tcPr>
          <w:p w14:paraId="2984689D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val="es-ES_tradnl" w:eastAsia="es-ES"/>
              </w:rPr>
              <w:t>EQUIPO</w:t>
            </w:r>
          </w:p>
        </w:tc>
        <w:tc>
          <w:tcPr>
            <w:tcW w:w="1097" w:type="dxa"/>
            <w:shd w:val="clear" w:color="auto" w:fill="943634"/>
          </w:tcPr>
          <w:p w14:paraId="57AE225B" w14:textId="7C5C0378" w:rsidR="00390F3F" w:rsidRPr="00041D6E" w:rsidRDefault="00427C04" w:rsidP="00A7064D">
            <w:pPr>
              <w:jc w:val="both"/>
              <w:rPr>
                <w:rFonts w:cstheme="minorHAnsi"/>
                <w:b/>
                <w:bCs/>
                <w:color w:val="FFFFFF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/>
                <w:lang w:val="es-ES_tradnl" w:eastAsia="es-ES"/>
              </w:rPr>
              <w:t>N.º</w:t>
            </w:r>
            <w:r w:rsidR="00390F3F" w:rsidRPr="00041D6E">
              <w:rPr>
                <w:rFonts w:cstheme="minorHAnsi"/>
                <w:b/>
                <w:bCs/>
                <w:color w:val="FFFFFF"/>
                <w:lang w:val="es-ES_tradnl" w:eastAsia="es-ES"/>
              </w:rPr>
              <w:t xml:space="preserve"> de unidades</w:t>
            </w:r>
          </w:p>
        </w:tc>
        <w:tc>
          <w:tcPr>
            <w:tcW w:w="1296" w:type="dxa"/>
            <w:shd w:val="clear" w:color="auto" w:fill="943634"/>
          </w:tcPr>
          <w:p w14:paraId="4E68D64C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color w:val="FFFFFF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/>
                <w:lang w:val="es-ES_tradnl" w:eastAsia="es-ES"/>
              </w:rPr>
              <w:t>Tipo de revisión</w:t>
            </w:r>
          </w:p>
        </w:tc>
        <w:tc>
          <w:tcPr>
            <w:tcW w:w="2327" w:type="dxa"/>
            <w:shd w:val="clear" w:color="auto" w:fill="943634"/>
          </w:tcPr>
          <w:p w14:paraId="26F20843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color w:val="FFFFFF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/>
                <w:lang w:val="es-ES_tradnl" w:eastAsia="es-ES"/>
              </w:rPr>
              <w:t>Fecha aproximada de calibración</w:t>
            </w:r>
          </w:p>
        </w:tc>
        <w:tc>
          <w:tcPr>
            <w:tcW w:w="3207" w:type="dxa"/>
            <w:shd w:val="clear" w:color="auto" w:fill="538135" w:themeFill="accent6" w:themeFillShade="BF"/>
          </w:tcPr>
          <w:p w14:paraId="2E33C656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color w:val="FFFFFF"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color w:val="FFFFFF"/>
                <w:sz w:val="20"/>
                <w:lang w:val="es-ES_tradnl" w:eastAsia="es-ES"/>
              </w:rPr>
              <w:t>Precio unitario MÁXIMO  (impuestos indirectos no incluidos)</w:t>
            </w:r>
          </w:p>
        </w:tc>
      </w:tr>
      <w:tr w:rsidR="002F0D7D" w:rsidRPr="00041D6E" w14:paraId="3D040F95" w14:textId="77777777" w:rsidTr="00A46963">
        <w:trPr>
          <w:trHeight w:val="158"/>
        </w:trPr>
        <w:tc>
          <w:tcPr>
            <w:tcW w:w="1287" w:type="dxa"/>
            <w:shd w:val="clear" w:color="auto" w:fill="auto"/>
          </w:tcPr>
          <w:p w14:paraId="7D1B8F84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Luxómetro</w:t>
            </w:r>
          </w:p>
        </w:tc>
        <w:tc>
          <w:tcPr>
            <w:tcW w:w="1097" w:type="dxa"/>
            <w:shd w:val="clear" w:color="auto" w:fill="auto"/>
          </w:tcPr>
          <w:p w14:paraId="255DB8AF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12</w:t>
            </w:r>
          </w:p>
        </w:tc>
        <w:tc>
          <w:tcPr>
            <w:tcW w:w="1296" w:type="dxa"/>
            <w:shd w:val="clear" w:color="auto" w:fill="auto"/>
          </w:tcPr>
          <w:p w14:paraId="1782E3A0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Calibración</w:t>
            </w:r>
          </w:p>
        </w:tc>
        <w:tc>
          <w:tcPr>
            <w:tcW w:w="2327" w:type="dxa"/>
            <w:shd w:val="clear" w:color="auto" w:fill="auto"/>
          </w:tcPr>
          <w:p w14:paraId="136320A2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2026</w:t>
            </w:r>
          </w:p>
        </w:tc>
        <w:tc>
          <w:tcPr>
            <w:tcW w:w="3207" w:type="dxa"/>
          </w:tcPr>
          <w:p w14:paraId="5CE7A078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300 €</w:t>
            </w:r>
          </w:p>
        </w:tc>
      </w:tr>
      <w:tr w:rsidR="002F0D7D" w:rsidRPr="00041D6E" w14:paraId="1A9525FE" w14:textId="77777777" w:rsidTr="00A46963">
        <w:trPr>
          <w:trHeight w:val="76"/>
        </w:trPr>
        <w:tc>
          <w:tcPr>
            <w:tcW w:w="1287" w:type="dxa"/>
            <w:shd w:val="clear" w:color="auto" w:fill="auto"/>
          </w:tcPr>
          <w:p w14:paraId="5FD6A7DC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Dosímetro*</w:t>
            </w:r>
          </w:p>
        </w:tc>
        <w:tc>
          <w:tcPr>
            <w:tcW w:w="1097" w:type="dxa"/>
            <w:shd w:val="clear" w:color="auto" w:fill="auto"/>
          </w:tcPr>
          <w:p w14:paraId="48F28FDE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C861589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Verificación</w:t>
            </w:r>
          </w:p>
        </w:tc>
        <w:tc>
          <w:tcPr>
            <w:tcW w:w="2327" w:type="dxa"/>
            <w:shd w:val="clear" w:color="auto" w:fill="auto"/>
          </w:tcPr>
          <w:p w14:paraId="5EF4F319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2025 Y 2026</w:t>
            </w:r>
          </w:p>
        </w:tc>
        <w:tc>
          <w:tcPr>
            <w:tcW w:w="3207" w:type="dxa"/>
          </w:tcPr>
          <w:p w14:paraId="761EE71C" w14:textId="097C0FFB" w:rsidR="00390F3F" w:rsidRPr="00041D6E" w:rsidRDefault="0071010A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350 €</w:t>
            </w:r>
          </w:p>
        </w:tc>
      </w:tr>
      <w:tr w:rsidR="002F0D7D" w:rsidRPr="00041D6E" w14:paraId="0A3FBE33" w14:textId="77777777" w:rsidTr="00A46963">
        <w:trPr>
          <w:trHeight w:val="337"/>
        </w:trPr>
        <w:tc>
          <w:tcPr>
            <w:tcW w:w="1287" w:type="dxa"/>
            <w:shd w:val="clear" w:color="auto" w:fill="auto"/>
          </w:tcPr>
          <w:p w14:paraId="66DF4ED2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bCs/>
                <w:lang w:val="es-ES_tradnl" w:eastAsia="es-ES"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Calibrador ruido*</w:t>
            </w:r>
          </w:p>
        </w:tc>
        <w:tc>
          <w:tcPr>
            <w:tcW w:w="1097" w:type="dxa"/>
            <w:shd w:val="clear" w:color="auto" w:fill="auto"/>
          </w:tcPr>
          <w:p w14:paraId="1FDFCE6B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67FEA993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Verificación</w:t>
            </w:r>
          </w:p>
        </w:tc>
        <w:tc>
          <w:tcPr>
            <w:tcW w:w="2327" w:type="dxa"/>
            <w:shd w:val="clear" w:color="auto" w:fill="auto"/>
          </w:tcPr>
          <w:p w14:paraId="2FBC49EA" w14:textId="77777777" w:rsidR="00390F3F" w:rsidRPr="00041D6E" w:rsidRDefault="00390F3F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  <w:r w:rsidRPr="00041D6E">
              <w:rPr>
                <w:rFonts w:cstheme="minorHAnsi"/>
                <w:b/>
              </w:rPr>
              <w:t>2025 Y 2026</w:t>
            </w:r>
          </w:p>
        </w:tc>
        <w:tc>
          <w:tcPr>
            <w:tcW w:w="3207" w:type="dxa"/>
          </w:tcPr>
          <w:p w14:paraId="656C63DB" w14:textId="2F12B8B5" w:rsidR="00390F3F" w:rsidRPr="00041D6E" w:rsidRDefault="0071010A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250 €</w:t>
            </w:r>
          </w:p>
        </w:tc>
      </w:tr>
      <w:tr w:rsidR="00390F3F" w:rsidRPr="00041D6E" w14:paraId="29F552D2" w14:textId="77777777" w:rsidTr="00A46963">
        <w:trPr>
          <w:trHeight w:val="730"/>
        </w:trPr>
        <w:tc>
          <w:tcPr>
            <w:tcW w:w="6007" w:type="dxa"/>
            <w:gridSpan w:val="4"/>
            <w:shd w:val="clear" w:color="auto" w:fill="FFE599" w:themeFill="accent4" w:themeFillTint="66"/>
          </w:tcPr>
          <w:p w14:paraId="4A7064BF" w14:textId="77777777" w:rsidR="00390F3F" w:rsidRPr="00041D6E" w:rsidRDefault="00390F3F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  <w:bCs/>
                <w:lang w:val="es-ES_tradnl" w:eastAsia="es-ES"/>
              </w:rPr>
              <w:t>PRECIO TOTAL MÁXIMO CALIBRACIÓN DE EQUIPOS Y MUESTREO (en la prórroga de 2 años)*</w:t>
            </w:r>
          </w:p>
        </w:tc>
        <w:tc>
          <w:tcPr>
            <w:tcW w:w="3207" w:type="dxa"/>
            <w:shd w:val="clear" w:color="auto" w:fill="FFE599" w:themeFill="accent4" w:themeFillTint="66"/>
          </w:tcPr>
          <w:p w14:paraId="54D5D265" w14:textId="72893B2C" w:rsidR="00390F3F" w:rsidRPr="00041D6E" w:rsidRDefault="0071010A" w:rsidP="00A7064D">
            <w:pPr>
              <w:jc w:val="both"/>
              <w:rPr>
                <w:rFonts w:cstheme="minorHAnsi"/>
                <w:b/>
              </w:rPr>
            </w:pPr>
            <w:r w:rsidRPr="00041D6E">
              <w:rPr>
                <w:rFonts w:cstheme="minorHAnsi"/>
                <w:b/>
              </w:rPr>
              <w:t>4.800 €</w:t>
            </w:r>
          </w:p>
        </w:tc>
      </w:tr>
    </w:tbl>
    <w:p w14:paraId="44D3D29E" w14:textId="36E66A98" w:rsidR="00595853" w:rsidRPr="00041D6E" w:rsidRDefault="00E4082E" w:rsidP="00595853">
      <w:pPr>
        <w:jc w:val="both"/>
        <w:rPr>
          <w:rFonts w:cstheme="minorHAnsi"/>
          <w:i/>
          <w:lang w:val="es-ES_tradnl" w:eastAsia="es-ES"/>
        </w:rPr>
      </w:pPr>
      <w:r w:rsidRPr="00041D6E">
        <w:rPr>
          <w:rFonts w:cstheme="minorHAnsi"/>
          <w:i/>
          <w:lang w:val="es-ES_tradnl" w:eastAsia="es-ES"/>
        </w:rPr>
        <w:t>*</w:t>
      </w:r>
      <w:r w:rsidR="00122033" w:rsidRPr="00041D6E">
        <w:rPr>
          <w:rFonts w:cstheme="minorHAnsi"/>
          <w:i/>
          <w:lang w:val="es-ES_tradnl" w:eastAsia="es-ES"/>
        </w:rPr>
        <w:t>El dosímetro y calibrador de ruido deb</w:t>
      </w:r>
      <w:r w:rsidR="003C5276" w:rsidRPr="00041D6E">
        <w:rPr>
          <w:rFonts w:cstheme="minorHAnsi"/>
          <w:i/>
          <w:lang w:val="es-ES_tradnl" w:eastAsia="es-ES"/>
        </w:rPr>
        <w:t>en calibrarse en el 2025 y 2026, realizándose</w:t>
      </w:r>
      <w:r w:rsidR="00595853" w:rsidRPr="00041D6E">
        <w:rPr>
          <w:rFonts w:cstheme="minorHAnsi"/>
          <w:i/>
          <w:lang w:val="es-ES_tradnl" w:eastAsia="es-ES"/>
        </w:rPr>
        <w:t xml:space="preserve"> en la prórroga 2 veces la verificación.</w:t>
      </w:r>
    </w:p>
    <w:p w14:paraId="40942648" w14:textId="7BA41B9C" w:rsidR="000649BC" w:rsidRPr="00041D6E" w:rsidRDefault="000649BC" w:rsidP="00595853">
      <w:pPr>
        <w:jc w:val="both"/>
        <w:rPr>
          <w:rFonts w:cstheme="minorHAnsi"/>
          <w:lang w:val="es-ES_tradnl" w:eastAsia="es-ES"/>
        </w:rPr>
      </w:pPr>
    </w:p>
    <w:p w14:paraId="61C423CF" w14:textId="2833B292" w:rsidR="000649BC" w:rsidRPr="00041D6E" w:rsidRDefault="000649BC" w:rsidP="00595853">
      <w:pPr>
        <w:jc w:val="both"/>
        <w:rPr>
          <w:rFonts w:cstheme="minorHAnsi"/>
          <w:lang w:val="es-ES_tradnl" w:eastAsia="es-ES"/>
        </w:rPr>
      </w:pPr>
    </w:p>
    <w:p w14:paraId="6256622E" w14:textId="5CF92CBF" w:rsidR="000649BC" w:rsidRPr="00041D6E" w:rsidRDefault="000649BC" w:rsidP="00595853">
      <w:pPr>
        <w:jc w:val="both"/>
        <w:rPr>
          <w:rFonts w:cstheme="minorHAnsi"/>
          <w:lang w:val="es-ES_tradnl" w:eastAsia="es-ES"/>
        </w:rPr>
      </w:pPr>
    </w:p>
    <w:p w14:paraId="5E368C87" w14:textId="6F845B9A" w:rsidR="000649BC" w:rsidRPr="00041D6E" w:rsidRDefault="000649BC" w:rsidP="00595853">
      <w:pPr>
        <w:jc w:val="both"/>
        <w:rPr>
          <w:rFonts w:cstheme="minorHAnsi"/>
          <w:lang w:val="es-ES_tradnl" w:eastAsia="es-ES"/>
        </w:rPr>
      </w:pPr>
    </w:p>
    <w:p w14:paraId="43BB0AF2" w14:textId="0CC5DBBA" w:rsidR="000649BC" w:rsidRPr="00041D6E" w:rsidRDefault="000649BC" w:rsidP="00595853">
      <w:pPr>
        <w:jc w:val="both"/>
        <w:rPr>
          <w:rFonts w:cstheme="minorHAnsi"/>
          <w:lang w:val="es-ES_tradnl" w:eastAsia="es-ES"/>
        </w:rPr>
      </w:pPr>
    </w:p>
    <w:p w14:paraId="1D8B318F" w14:textId="1F0363C0" w:rsidR="000649BC" w:rsidRPr="00041D6E" w:rsidRDefault="000649BC" w:rsidP="00595853">
      <w:pPr>
        <w:jc w:val="both"/>
        <w:rPr>
          <w:rFonts w:cstheme="minorHAnsi"/>
          <w:lang w:val="es-ES_tradnl" w:eastAsia="es-ES"/>
        </w:rPr>
      </w:pPr>
    </w:p>
    <w:p w14:paraId="60167B77" w14:textId="77777777" w:rsidR="000649BC" w:rsidRPr="00041D6E" w:rsidRDefault="000649BC" w:rsidP="00595853">
      <w:pPr>
        <w:jc w:val="both"/>
        <w:rPr>
          <w:rFonts w:cstheme="minorHAnsi"/>
          <w:lang w:val="es-ES_tradnl" w:eastAsia="es-ES"/>
        </w:rPr>
      </w:pPr>
    </w:p>
    <w:p w14:paraId="59D2E5D9" w14:textId="7CC6D730" w:rsidR="00F335F1" w:rsidRPr="00041D6E" w:rsidRDefault="002F0D7D">
      <w:pPr>
        <w:spacing w:after="0" w:line="240" w:lineRule="auto"/>
        <w:jc w:val="both"/>
        <w:rPr>
          <w:rFonts w:cstheme="minorHAnsi"/>
          <w:b/>
          <w:lang w:val="es-ES_tradnl" w:eastAsia="es-ES"/>
        </w:rPr>
      </w:pPr>
      <w:r w:rsidRPr="00041D6E">
        <w:rPr>
          <w:rFonts w:cstheme="minorHAnsi"/>
          <w:b/>
          <w:lang w:val="es-ES_tradnl" w:eastAsia="es-ES"/>
        </w:rPr>
        <w:lastRenderedPageBreak/>
        <w:t xml:space="preserve">5. Revisión de los planes de autoprotección </w:t>
      </w:r>
    </w:p>
    <w:p w14:paraId="0EF599CA" w14:textId="77777777" w:rsidR="00F92A8E" w:rsidRPr="00041D6E" w:rsidRDefault="00F92A8E">
      <w:pPr>
        <w:spacing w:after="0" w:line="240" w:lineRule="auto"/>
        <w:jc w:val="both"/>
        <w:rPr>
          <w:rFonts w:cstheme="minorHAnsi"/>
          <w:b/>
          <w:lang w:val="es-ES_tradnl" w:eastAsia="es-ES"/>
        </w:rPr>
      </w:pPr>
    </w:p>
    <w:p w14:paraId="4D19B5B0" w14:textId="6CD1DC56" w:rsidR="00F335F1" w:rsidRPr="00041D6E" w:rsidRDefault="004538F3" w:rsidP="00A7064D">
      <w:pPr>
        <w:jc w:val="both"/>
        <w:rPr>
          <w:rFonts w:cstheme="minorHAnsi"/>
          <w:lang w:val="es-ES_tradnl" w:eastAsia="es-ES"/>
        </w:rPr>
      </w:pPr>
      <w:r w:rsidRPr="00041D6E">
        <w:rPr>
          <w:rFonts w:cstheme="minorHAnsi"/>
          <w:lang w:val="es-ES_tradnl" w:eastAsia="es-ES"/>
        </w:rPr>
        <w:t>En la duración inicial, e</w:t>
      </w:r>
      <w:r w:rsidR="00F335F1" w:rsidRPr="00041D6E">
        <w:rPr>
          <w:rFonts w:cstheme="minorHAnsi"/>
          <w:lang w:val="es-ES_tradnl" w:eastAsia="es-ES"/>
        </w:rPr>
        <w:t>l adjudicatario deberá realizar la revisión de los Planes de Autoprotección de los siguientes hospitales: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5098"/>
        <w:gridCol w:w="4111"/>
      </w:tblGrid>
      <w:tr w:rsidR="00C611FB" w:rsidRPr="00041D6E" w14:paraId="596A99E1" w14:textId="77777777" w:rsidTr="00A46963">
        <w:trPr>
          <w:trHeight w:val="630"/>
        </w:trPr>
        <w:tc>
          <w:tcPr>
            <w:tcW w:w="5098" w:type="dxa"/>
            <w:shd w:val="clear" w:color="auto" w:fill="943634"/>
            <w:hideMark/>
          </w:tcPr>
          <w:p w14:paraId="4CC145C6" w14:textId="363ABECC" w:rsidR="004538F3" w:rsidRPr="00041D6E" w:rsidRDefault="00C611FB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  <w:lang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eastAsia="es-ES"/>
              </w:rPr>
              <w:t>HOSPITAL</w:t>
            </w:r>
          </w:p>
          <w:p w14:paraId="06B66178" w14:textId="50C705E8" w:rsidR="00C611FB" w:rsidRPr="00041D6E" w:rsidRDefault="004538F3" w:rsidP="00A7064D">
            <w:pPr>
              <w:tabs>
                <w:tab w:val="left" w:pos="1915"/>
              </w:tabs>
              <w:jc w:val="both"/>
              <w:rPr>
                <w:rFonts w:cstheme="minorHAnsi"/>
                <w:lang w:eastAsia="es-ES"/>
              </w:rPr>
            </w:pPr>
            <w:r w:rsidRPr="00041D6E">
              <w:rPr>
                <w:rFonts w:cstheme="minorHAnsi"/>
                <w:lang w:eastAsia="es-ES"/>
              </w:rPr>
              <w:tab/>
            </w:r>
          </w:p>
        </w:tc>
        <w:tc>
          <w:tcPr>
            <w:tcW w:w="4111" w:type="dxa"/>
            <w:shd w:val="clear" w:color="auto" w:fill="538135" w:themeFill="accent6" w:themeFillShade="BF"/>
            <w:hideMark/>
          </w:tcPr>
          <w:p w14:paraId="2D9E9B57" w14:textId="77777777" w:rsidR="00C611FB" w:rsidRPr="00041D6E" w:rsidRDefault="00C611FB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  <w:lang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eastAsia="es-ES"/>
              </w:rPr>
              <w:t>Precio unitario MÁXIMO (impuestos indirectos no incluidos)</w:t>
            </w:r>
          </w:p>
        </w:tc>
      </w:tr>
      <w:tr w:rsidR="00C611FB" w:rsidRPr="00041D6E" w14:paraId="1F1A9AFC" w14:textId="77777777" w:rsidTr="00A46963">
        <w:trPr>
          <w:trHeight w:val="359"/>
        </w:trPr>
        <w:tc>
          <w:tcPr>
            <w:tcW w:w="5098" w:type="dxa"/>
            <w:hideMark/>
          </w:tcPr>
          <w:p w14:paraId="699E31D0" w14:textId="5C47FABF" w:rsidR="00C611FB" w:rsidRPr="00041D6E" w:rsidRDefault="00C611FB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Vigo (en el año 2023)</w:t>
            </w:r>
          </w:p>
        </w:tc>
        <w:tc>
          <w:tcPr>
            <w:tcW w:w="4111" w:type="dxa"/>
            <w:hideMark/>
          </w:tcPr>
          <w:p w14:paraId="74E9FA09" w14:textId="358CAB6B" w:rsidR="00C611FB" w:rsidRPr="00041D6E" w:rsidRDefault="0071010A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3.000 €</w:t>
            </w:r>
          </w:p>
        </w:tc>
      </w:tr>
      <w:tr w:rsidR="00C611FB" w:rsidRPr="00041D6E" w14:paraId="51A12D61" w14:textId="77777777" w:rsidTr="00A46963">
        <w:trPr>
          <w:trHeight w:val="408"/>
        </w:trPr>
        <w:tc>
          <w:tcPr>
            <w:tcW w:w="5098" w:type="dxa"/>
            <w:hideMark/>
          </w:tcPr>
          <w:p w14:paraId="5AB86ABF" w14:textId="74B40823" w:rsidR="00C611FB" w:rsidRPr="00041D6E" w:rsidRDefault="00C611FB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Sevilla (en el año 2024)</w:t>
            </w:r>
          </w:p>
        </w:tc>
        <w:tc>
          <w:tcPr>
            <w:tcW w:w="4111" w:type="dxa"/>
            <w:hideMark/>
          </w:tcPr>
          <w:p w14:paraId="6FE3F9E0" w14:textId="367657BD" w:rsidR="00C611FB" w:rsidRPr="00041D6E" w:rsidRDefault="0071010A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6.000 €</w:t>
            </w:r>
          </w:p>
        </w:tc>
      </w:tr>
      <w:tr w:rsidR="00E73B07" w:rsidRPr="00041D6E" w14:paraId="67147BA9" w14:textId="77777777" w:rsidTr="00A46963">
        <w:trPr>
          <w:trHeight w:val="630"/>
        </w:trPr>
        <w:tc>
          <w:tcPr>
            <w:tcW w:w="5098" w:type="dxa"/>
            <w:shd w:val="clear" w:color="auto" w:fill="F7CAAC" w:themeFill="accent2" w:themeFillTint="66"/>
          </w:tcPr>
          <w:p w14:paraId="4893AAD2" w14:textId="0BE5D060" w:rsidR="00E73B07" w:rsidRPr="00041D6E" w:rsidRDefault="00E73B07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</w:rPr>
              <w:t xml:space="preserve">PRECIO TOTAL </w:t>
            </w:r>
            <w:r w:rsidR="00807B00" w:rsidRPr="00041D6E">
              <w:rPr>
                <w:rFonts w:cstheme="minorHAnsi"/>
                <w:b/>
                <w:bCs/>
              </w:rPr>
              <w:t>MÁXIMO POR LA REVISIÓN</w:t>
            </w:r>
            <w:r w:rsidR="00C42FF7" w:rsidRPr="00041D6E">
              <w:rPr>
                <w:rFonts w:cstheme="minorHAnsi"/>
                <w:b/>
                <w:lang w:val="es-ES_tradnl" w:eastAsia="es-ES"/>
              </w:rPr>
              <w:t xml:space="preserve"> DE LOS PLANES DE AUTOPROTECCIÓN</w:t>
            </w:r>
            <w:r w:rsidR="00115468" w:rsidRPr="00041D6E">
              <w:rPr>
                <w:rFonts w:cstheme="minorHAnsi"/>
                <w:b/>
                <w:lang w:val="es-ES_tradnl" w:eastAsia="es-ES"/>
              </w:rPr>
              <w:t xml:space="preserve"> (en la duración inicial</w:t>
            </w:r>
            <w:r w:rsidR="00392386" w:rsidRPr="00041D6E">
              <w:rPr>
                <w:rFonts w:cstheme="minorHAnsi"/>
                <w:b/>
                <w:lang w:val="es-ES_tradnl" w:eastAsia="es-ES"/>
              </w:rPr>
              <w:t xml:space="preserve"> de 2 años</w:t>
            </w:r>
            <w:r w:rsidR="00115468" w:rsidRPr="00041D6E">
              <w:rPr>
                <w:rFonts w:cstheme="minorHAnsi"/>
                <w:b/>
                <w:lang w:val="es-ES_tradnl" w:eastAsia="es-ES"/>
              </w:rPr>
              <w:t>)</w:t>
            </w:r>
          </w:p>
        </w:tc>
        <w:tc>
          <w:tcPr>
            <w:tcW w:w="4111" w:type="dxa"/>
            <w:shd w:val="clear" w:color="auto" w:fill="F7CAAC" w:themeFill="accent2" w:themeFillTint="66"/>
          </w:tcPr>
          <w:p w14:paraId="3B2292BD" w14:textId="77777777" w:rsidR="00807B00" w:rsidRPr="00041D6E" w:rsidRDefault="00807B00" w:rsidP="00A7064D">
            <w:pPr>
              <w:jc w:val="both"/>
              <w:rPr>
                <w:rFonts w:cstheme="minorHAnsi"/>
                <w:b/>
                <w:lang w:val="es-ES_tradnl" w:eastAsia="es-ES"/>
              </w:rPr>
            </w:pPr>
          </w:p>
          <w:p w14:paraId="640D236A" w14:textId="7B136639" w:rsidR="00E73B07" w:rsidRPr="00041D6E" w:rsidRDefault="0071010A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lang w:val="es-ES_tradnl" w:eastAsia="es-ES"/>
              </w:rPr>
              <w:t>9.000 €</w:t>
            </w:r>
          </w:p>
        </w:tc>
      </w:tr>
    </w:tbl>
    <w:p w14:paraId="79A33256" w14:textId="77777777" w:rsidR="000649BC" w:rsidRPr="00041D6E" w:rsidRDefault="000649BC" w:rsidP="00A7064D">
      <w:pPr>
        <w:jc w:val="both"/>
        <w:rPr>
          <w:rFonts w:cstheme="minorHAnsi"/>
          <w:b/>
          <w:lang w:val="es-ES_tradnl" w:eastAsia="es-ES"/>
        </w:rPr>
      </w:pPr>
    </w:p>
    <w:p w14:paraId="75ECEF7F" w14:textId="4432142F" w:rsidR="006C2592" w:rsidRDefault="00F335F1" w:rsidP="00A7064D">
      <w:pPr>
        <w:jc w:val="both"/>
        <w:rPr>
          <w:rFonts w:cstheme="minorHAnsi"/>
        </w:rPr>
      </w:pPr>
      <w:r w:rsidRPr="00941AD3">
        <w:rPr>
          <w:rFonts w:cstheme="minorHAnsi"/>
          <w:b/>
          <w:u w:val="single"/>
          <w:lang w:val="es-ES_tradnl" w:eastAsia="es-ES"/>
        </w:rPr>
        <w:t xml:space="preserve">En caso de efectuarse la correspondiente </w:t>
      </w:r>
      <w:r w:rsidR="004538F3" w:rsidRPr="00941AD3">
        <w:rPr>
          <w:rFonts w:cstheme="minorHAnsi"/>
          <w:b/>
          <w:u w:val="single"/>
          <w:lang w:val="es-ES_tradnl" w:eastAsia="es-ES"/>
        </w:rPr>
        <w:t>prórroga,</w:t>
      </w:r>
      <w:r w:rsidR="004538F3" w:rsidRPr="00041D6E">
        <w:rPr>
          <w:rFonts w:cstheme="minorHAnsi"/>
          <w:b/>
          <w:lang w:val="es-ES_tradnl" w:eastAsia="es-ES"/>
        </w:rPr>
        <w:t xml:space="preserve"> </w:t>
      </w:r>
      <w:r w:rsidR="004538F3" w:rsidRPr="00041D6E">
        <w:rPr>
          <w:rFonts w:cstheme="minorHAnsi"/>
          <w:lang w:val="es-ES_tradnl" w:eastAsia="es-ES"/>
        </w:rPr>
        <w:t>e</w:t>
      </w:r>
      <w:r w:rsidR="00C611FB" w:rsidRPr="00041D6E">
        <w:rPr>
          <w:rFonts w:cstheme="minorHAnsi"/>
        </w:rPr>
        <w:t>l</w:t>
      </w:r>
      <w:r w:rsidRPr="00041D6E">
        <w:rPr>
          <w:rFonts w:cstheme="minorHAnsi"/>
        </w:rPr>
        <w:t xml:space="preserve"> adjudicatario deberá realizar la revisión de los Planes de Autoprotección de los siguientes hospitales:</w:t>
      </w:r>
    </w:p>
    <w:p w14:paraId="0454809E" w14:textId="63C6962B" w:rsidR="00322F50" w:rsidRPr="00FA5867" w:rsidRDefault="006E6325" w:rsidP="00FA5867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8F1">
        <w:rPr>
          <w:rFonts w:asciiTheme="minorHAnsi" w:hAnsiTheme="minorHAnsi" w:cstheme="minorHAnsi"/>
          <w:b/>
          <w:bCs/>
          <w:sz w:val="22"/>
          <w:szCs w:val="22"/>
        </w:rPr>
        <w:t>Hospital de Vigo (2027)</w:t>
      </w:r>
      <w:r w:rsidR="00322F50" w:rsidRPr="00C108F1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322F50" w:rsidRPr="00C108F1">
        <w:rPr>
          <w:rFonts w:asciiTheme="minorHAnsi" w:hAnsiTheme="minorHAnsi" w:cstheme="minorHAnsi"/>
          <w:sz w:val="22"/>
          <w:szCs w:val="22"/>
        </w:rPr>
        <w:t xml:space="preserve">  se abonará</w:t>
      </w:r>
      <w:r w:rsidR="00A73CFA" w:rsidRPr="00C108F1">
        <w:rPr>
          <w:rFonts w:asciiTheme="minorHAnsi" w:hAnsiTheme="minorHAnsi" w:cstheme="minorHAnsi"/>
          <w:sz w:val="22"/>
          <w:szCs w:val="22"/>
        </w:rPr>
        <w:t xml:space="preserve"> al adjudicatario de acuerdo al importe ofertado </w:t>
      </w:r>
      <w:r w:rsidR="00C108F1" w:rsidRPr="00C108F1">
        <w:rPr>
          <w:rFonts w:asciiTheme="minorHAnsi" w:hAnsiTheme="minorHAnsi" w:cstheme="minorHAnsi"/>
          <w:sz w:val="22"/>
          <w:szCs w:val="22"/>
        </w:rPr>
        <w:t>para</w:t>
      </w:r>
      <w:r w:rsidR="00A73CFA" w:rsidRPr="00C108F1">
        <w:rPr>
          <w:rFonts w:asciiTheme="minorHAnsi" w:hAnsiTheme="minorHAnsi" w:cstheme="minorHAnsi"/>
          <w:sz w:val="22"/>
          <w:szCs w:val="22"/>
        </w:rPr>
        <w:t xml:space="preserve"> el </w:t>
      </w:r>
      <w:r w:rsidR="00FA5867">
        <w:rPr>
          <w:rFonts w:asciiTheme="minorHAnsi" w:hAnsiTheme="minorHAnsi" w:cstheme="minorHAnsi"/>
          <w:sz w:val="22"/>
          <w:szCs w:val="22"/>
        </w:rPr>
        <w:t>P</w:t>
      </w:r>
      <w:r w:rsidR="00A73CFA" w:rsidRPr="00C108F1">
        <w:rPr>
          <w:rFonts w:asciiTheme="minorHAnsi" w:hAnsiTheme="minorHAnsi" w:cstheme="minorHAnsi"/>
          <w:sz w:val="22"/>
          <w:szCs w:val="22"/>
        </w:rPr>
        <w:t xml:space="preserve">lan de </w:t>
      </w:r>
      <w:r w:rsidR="00FA5867">
        <w:rPr>
          <w:rFonts w:asciiTheme="minorHAnsi" w:hAnsiTheme="minorHAnsi" w:cstheme="minorHAnsi"/>
          <w:sz w:val="22"/>
          <w:szCs w:val="22"/>
        </w:rPr>
        <w:t>Autoprotección previsto en el 2023.</w:t>
      </w:r>
      <w:r w:rsidR="00C108F1" w:rsidRPr="00FA5867">
        <w:rPr>
          <w:rFonts w:cstheme="minorHAnsi"/>
        </w:rPr>
        <w:t xml:space="preserve"> </w:t>
      </w:r>
      <w:r w:rsidR="00A73CFA" w:rsidRPr="00FA5867">
        <w:rPr>
          <w:rFonts w:cstheme="minorHAnsi"/>
        </w:rPr>
        <w:t xml:space="preserve">  </w:t>
      </w:r>
    </w:p>
    <w:p w14:paraId="0B374B64" w14:textId="77777777" w:rsidR="00C108F1" w:rsidRPr="00C108F1" w:rsidRDefault="00C108F1" w:rsidP="00C108F1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</w:p>
    <w:p w14:paraId="19580720" w14:textId="099DF11B" w:rsidR="006E6325" w:rsidRPr="00322F50" w:rsidRDefault="006E6325" w:rsidP="002F18D6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22F50">
        <w:rPr>
          <w:rFonts w:asciiTheme="minorHAnsi" w:hAnsiTheme="minorHAnsi" w:cstheme="minorHAnsi"/>
          <w:b/>
          <w:bCs/>
          <w:sz w:val="22"/>
          <w:szCs w:val="22"/>
        </w:rPr>
        <w:t>Hospital de Barcelona (2026)</w:t>
      </w:r>
      <w:r w:rsidR="00322F50" w:rsidRPr="00322F50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322F50" w:rsidRPr="00322F50">
        <w:rPr>
          <w:rFonts w:asciiTheme="minorHAnsi" w:hAnsiTheme="minorHAnsi" w:cstheme="minorHAnsi"/>
          <w:sz w:val="22"/>
          <w:szCs w:val="22"/>
        </w:rPr>
        <w:t xml:space="preserve"> </w:t>
      </w:r>
      <w:r w:rsidR="00322F50">
        <w:rPr>
          <w:rFonts w:asciiTheme="minorHAnsi" w:hAnsiTheme="minorHAnsi" w:cstheme="minorHAnsi"/>
          <w:sz w:val="22"/>
          <w:szCs w:val="22"/>
        </w:rPr>
        <w:t>S</w:t>
      </w:r>
      <w:r w:rsidR="00322F50" w:rsidRPr="00322F50">
        <w:rPr>
          <w:rFonts w:asciiTheme="minorHAnsi" w:hAnsiTheme="minorHAnsi" w:cstheme="minorHAnsi"/>
          <w:sz w:val="22"/>
          <w:szCs w:val="22"/>
        </w:rPr>
        <w:t>e abonará</w:t>
      </w:r>
      <w:r w:rsidR="00322F50">
        <w:rPr>
          <w:rFonts w:asciiTheme="minorHAnsi" w:hAnsiTheme="minorHAnsi" w:cstheme="minorHAnsi"/>
          <w:sz w:val="22"/>
          <w:szCs w:val="22"/>
        </w:rPr>
        <w:t xml:space="preserve">n al adjudicatario 6.000€, impuestos indirectos no incluidos. </w:t>
      </w:r>
    </w:p>
    <w:p w14:paraId="3E4FE6B4" w14:textId="77777777" w:rsidR="00322F50" w:rsidRPr="00322F50" w:rsidRDefault="00322F50" w:rsidP="00322F50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</w:p>
    <w:p w14:paraId="3791DBB0" w14:textId="77777777" w:rsidR="00322F50" w:rsidRPr="00322F50" w:rsidRDefault="006E6325" w:rsidP="00322F50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22F50">
        <w:rPr>
          <w:rFonts w:asciiTheme="minorHAnsi" w:hAnsiTheme="minorHAnsi" w:cstheme="minorHAnsi"/>
          <w:b/>
          <w:bCs/>
          <w:sz w:val="22"/>
          <w:szCs w:val="22"/>
        </w:rPr>
        <w:t>Hospital de Majadahonda (2027)</w:t>
      </w:r>
      <w:r w:rsidR="00322F50" w:rsidRPr="00322F50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322F50" w:rsidRPr="00322F50">
        <w:rPr>
          <w:rFonts w:asciiTheme="minorHAnsi" w:hAnsiTheme="minorHAnsi" w:cstheme="minorHAnsi"/>
          <w:sz w:val="22"/>
          <w:szCs w:val="22"/>
        </w:rPr>
        <w:t xml:space="preserve">  </w:t>
      </w:r>
      <w:r w:rsidR="00322F50">
        <w:rPr>
          <w:rFonts w:asciiTheme="minorHAnsi" w:hAnsiTheme="minorHAnsi" w:cstheme="minorHAnsi"/>
          <w:sz w:val="22"/>
          <w:szCs w:val="22"/>
        </w:rPr>
        <w:t>S</w:t>
      </w:r>
      <w:r w:rsidR="00322F50" w:rsidRPr="00322F50">
        <w:rPr>
          <w:rFonts w:asciiTheme="minorHAnsi" w:hAnsiTheme="minorHAnsi" w:cstheme="minorHAnsi"/>
          <w:sz w:val="22"/>
          <w:szCs w:val="22"/>
        </w:rPr>
        <w:t>e abonará</w:t>
      </w:r>
      <w:r w:rsidR="00322F50">
        <w:rPr>
          <w:rFonts w:asciiTheme="minorHAnsi" w:hAnsiTheme="minorHAnsi" w:cstheme="minorHAnsi"/>
          <w:sz w:val="22"/>
          <w:szCs w:val="22"/>
        </w:rPr>
        <w:t xml:space="preserve">n al adjudicatario 6.000€, impuestos indirectos no incluidos. </w:t>
      </w:r>
    </w:p>
    <w:p w14:paraId="05211075" w14:textId="75E1CB73" w:rsidR="006E6325" w:rsidRPr="00322F50" w:rsidRDefault="006E6325" w:rsidP="00C108F1">
      <w:pPr>
        <w:pStyle w:val="Prrafodelista"/>
        <w:jc w:val="both"/>
        <w:rPr>
          <w:rFonts w:cstheme="minorHAnsi"/>
        </w:rPr>
      </w:pPr>
    </w:p>
    <w:tbl>
      <w:tblPr>
        <w:tblStyle w:val="Tablaconcuadrcula"/>
        <w:tblW w:w="9356" w:type="dxa"/>
        <w:tblInd w:w="-147" w:type="dxa"/>
        <w:tblLook w:val="04A0" w:firstRow="1" w:lastRow="0" w:firstColumn="1" w:lastColumn="0" w:noHBand="0" w:noVBand="1"/>
      </w:tblPr>
      <w:tblGrid>
        <w:gridCol w:w="5112"/>
        <w:gridCol w:w="4244"/>
      </w:tblGrid>
      <w:tr w:rsidR="006E6325" w:rsidRPr="00041D6E" w14:paraId="2CF50271" w14:textId="77777777" w:rsidTr="007D30B2">
        <w:trPr>
          <w:trHeight w:val="470"/>
        </w:trPr>
        <w:tc>
          <w:tcPr>
            <w:tcW w:w="5112" w:type="dxa"/>
            <w:shd w:val="clear" w:color="auto" w:fill="943634"/>
            <w:hideMark/>
          </w:tcPr>
          <w:p w14:paraId="5CDB56D1" w14:textId="77777777" w:rsidR="006E6325" w:rsidRPr="00041D6E" w:rsidRDefault="006E6325" w:rsidP="007D30B2">
            <w:pPr>
              <w:jc w:val="both"/>
              <w:rPr>
                <w:rFonts w:cstheme="minorHAnsi"/>
                <w:b/>
                <w:bCs/>
                <w:color w:val="FFFFFF" w:themeColor="background1"/>
                <w:lang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eastAsia="es-ES"/>
              </w:rPr>
              <w:t>HOSPITAL</w:t>
            </w:r>
          </w:p>
          <w:p w14:paraId="659E6EC8" w14:textId="77777777" w:rsidR="006E6325" w:rsidRPr="00041D6E" w:rsidRDefault="006E6325" w:rsidP="007D30B2">
            <w:pPr>
              <w:tabs>
                <w:tab w:val="left" w:pos="1915"/>
              </w:tabs>
              <w:jc w:val="both"/>
              <w:rPr>
                <w:rFonts w:cstheme="minorHAnsi"/>
                <w:lang w:eastAsia="es-ES"/>
              </w:rPr>
            </w:pPr>
            <w:r w:rsidRPr="00041D6E">
              <w:rPr>
                <w:rFonts w:cstheme="minorHAnsi"/>
                <w:lang w:eastAsia="es-ES"/>
              </w:rPr>
              <w:tab/>
            </w:r>
          </w:p>
        </w:tc>
        <w:tc>
          <w:tcPr>
            <w:tcW w:w="4244" w:type="dxa"/>
            <w:shd w:val="clear" w:color="auto" w:fill="538135" w:themeFill="accent6" w:themeFillShade="BF"/>
            <w:hideMark/>
          </w:tcPr>
          <w:p w14:paraId="0A0CED37" w14:textId="65B214EA" w:rsidR="006E6325" w:rsidRPr="00041D6E" w:rsidRDefault="00322F50" w:rsidP="007D30B2">
            <w:pPr>
              <w:jc w:val="both"/>
              <w:rPr>
                <w:rFonts w:cstheme="minorHAnsi"/>
                <w:b/>
                <w:bCs/>
                <w:color w:val="FFFFFF" w:themeColor="background1"/>
                <w:lang w:eastAsia="es-ES"/>
              </w:rPr>
            </w:pPr>
            <w:r>
              <w:rPr>
                <w:rFonts w:cstheme="minorHAnsi"/>
                <w:b/>
                <w:bCs/>
                <w:color w:val="FFFFFF" w:themeColor="background1"/>
                <w:lang w:eastAsia="es-ES"/>
              </w:rPr>
              <w:t>Presupuesto unitario máximo ( impuestos indirectos no incluidos)</w:t>
            </w:r>
          </w:p>
        </w:tc>
      </w:tr>
      <w:tr w:rsidR="006E6325" w:rsidRPr="00041D6E" w14:paraId="60AB5230" w14:textId="77777777" w:rsidTr="007D30B2">
        <w:trPr>
          <w:trHeight w:val="268"/>
        </w:trPr>
        <w:tc>
          <w:tcPr>
            <w:tcW w:w="5112" w:type="dxa"/>
          </w:tcPr>
          <w:p w14:paraId="4E6B6A03" w14:textId="3AE45029" w:rsidR="006E6325" w:rsidRPr="00041D6E" w:rsidRDefault="006E6325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Vigo (en el año 2027)</w:t>
            </w:r>
          </w:p>
        </w:tc>
        <w:tc>
          <w:tcPr>
            <w:tcW w:w="4244" w:type="dxa"/>
          </w:tcPr>
          <w:p w14:paraId="09CEE171" w14:textId="3E7DBAD3" w:rsidR="006E6325" w:rsidRPr="00041D6E" w:rsidRDefault="006E6325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3.000 €</w:t>
            </w:r>
          </w:p>
        </w:tc>
      </w:tr>
      <w:tr w:rsidR="00322F50" w:rsidRPr="00041D6E" w14:paraId="20AF5F10" w14:textId="77777777" w:rsidTr="007D30B2">
        <w:trPr>
          <w:trHeight w:val="268"/>
        </w:trPr>
        <w:tc>
          <w:tcPr>
            <w:tcW w:w="5112" w:type="dxa"/>
          </w:tcPr>
          <w:p w14:paraId="2A04003C" w14:textId="7F1CCCCD" w:rsidR="00322F50" w:rsidRDefault="00322F50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Barcelona (en el año 2026)</w:t>
            </w:r>
          </w:p>
        </w:tc>
        <w:tc>
          <w:tcPr>
            <w:tcW w:w="4244" w:type="dxa"/>
          </w:tcPr>
          <w:p w14:paraId="7689D4A3" w14:textId="2ECCAE17" w:rsidR="00322F50" w:rsidRDefault="00322F50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6.000 €</w:t>
            </w:r>
          </w:p>
        </w:tc>
      </w:tr>
      <w:tr w:rsidR="00322F50" w:rsidRPr="00041D6E" w14:paraId="7FA2A804" w14:textId="77777777" w:rsidTr="007D30B2">
        <w:trPr>
          <w:trHeight w:val="268"/>
        </w:trPr>
        <w:tc>
          <w:tcPr>
            <w:tcW w:w="5112" w:type="dxa"/>
          </w:tcPr>
          <w:p w14:paraId="3DEB1CCC" w14:textId="0EE9DCD8" w:rsidR="00322F50" w:rsidRDefault="00322F50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Majadahonda (en el año 2027)</w:t>
            </w:r>
          </w:p>
        </w:tc>
        <w:tc>
          <w:tcPr>
            <w:tcW w:w="4244" w:type="dxa"/>
          </w:tcPr>
          <w:p w14:paraId="7FBC8E0E" w14:textId="3826F286" w:rsidR="00322F50" w:rsidRDefault="00322F50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6.000€</w:t>
            </w:r>
          </w:p>
        </w:tc>
      </w:tr>
      <w:tr w:rsidR="006E6325" w:rsidRPr="00041D6E" w14:paraId="62AC1092" w14:textId="77777777" w:rsidTr="007D30B2">
        <w:trPr>
          <w:trHeight w:val="838"/>
        </w:trPr>
        <w:tc>
          <w:tcPr>
            <w:tcW w:w="5112" w:type="dxa"/>
            <w:shd w:val="clear" w:color="auto" w:fill="FFE599" w:themeFill="accent4" w:themeFillTint="66"/>
          </w:tcPr>
          <w:p w14:paraId="4036DD62" w14:textId="0BA7ECBF" w:rsidR="006E6325" w:rsidRPr="00041D6E" w:rsidRDefault="006E6325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</w:rPr>
              <w:t>PRECIO TOTAL MÁXIMO POR LA REVISIÓN</w:t>
            </w:r>
            <w:r w:rsidRPr="00041D6E">
              <w:rPr>
                <w:rFonts w:cstheme="minorHAnsi"/>
                <w:b/>
                <w:lang w:val="es-ES_tradnl" w:eastAsia="es-ES"/>
              </w:rPr>
              <w:t xml:space="preserve"> DE</w:t>
            </w:r>
            <w:r>
              <w:rPr>
                <w:rFonts w:cstheme="minorHAnsi"/>
                <w:b/>
                <w:lang w:val="es-ES_tradnl" w:eastAsia="es-ES"/>
              </w:rPr>
              <w:t>L</w:t>
            </w:r>
            <w:r w:rsidRPr="00041D6E">
              <w:rPr>
                <w:rFonts w:cstheme="minorHAnsi"/>
                <w:b/>
                <w:lang w:val="es-ES_tradnl" w:eastAsia="es-ES"/>
              </w:rPr>
              <w:t xml:space="preserve"> LOS PLANES DE AUTOPROTECCIÓN (en la prórroga de 2 años)</w:t>
            </w:r>
          </w:p>
        </w:tc>
        <w:tc>
          <w:tcPr>
            <w:tcW w:w="4244" w:type="dxa"/>
            <w:shd w:val="clear" w:color="auto" w:fill="FFE599" w:themeFill="accent4" w:themeFillTint="66"/>
          </w:tcPr>
          <w:p w14:paraId="13D7C362" w14:textId="77777777" w:rsidR="006E6325" w:rsidRPr="00041D6E" w:rsidRDefault="006E6325" w:rsidP="007D30B2">
            <w:pPr>
              <w:jc w:val="both"/>
              <w:rPr>
                <w:rFonts w:cstheme="minorHAnsi"/>
                <w:b/>
                <w:lang w:val="es-ES_tradnl" w:eastAsia="es-ES"/>
              </w:rPr>
            </w:pPr>
          </w:p>
          <w:p w14:paraId="576F44B7" w14:textId="3F9117AF" w:rsidR="006E6325" w:rsidRPr="00041D6E" w:rsidRDefault="006E6325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lang w:val="es-ES_tradnl" w:eastAsia="es-ES"/>
              </w:rPr>
              <w:t>1</w:t>
            </w:r>
            <w:r w:rsidR="00322F50">
              <w:rPr>
                <w:rFonts w:cstheme="minorHAnsi"/>
                <w:b/>
                <w:lang w:val="es-ES_tradnl" w:eastAsia="es-ES"/>
              </w:rPr>
              <w:t>5</w:t>
            </w:r>
            <w:r w:rsidRPr="00041D6E">
              <w:rPr>
                <w:rFonts w:cstheme="minorHAnsi"/>
                <w:b/>
                <w:lang w:val="es-ES_tradnl" w:eastAsia="es-ES"/>
              </w:rPr>
              <w:t>.000 €</w:t>
            </w:r>
          </w:p>
        </w:tc>
      </w:tr>
    </w:tbl>
    <w:p w14:paraId="7323F3F2" w14:textId="77777777" w:rsidR="00BE797C" w:rsidRPr="00041D6E" w:rsidRDefault="00BE797C">
      <w:pPr>
        <w:jc w:val="both"/>
        <w:rPr>
          <w:rFonts w:cstheme="minorHAnsi"/>
        </w:rPr>
      </w:pPr>
    </w:p>
    <w:p w14:paraId="707E838B" w14:textId="3D9D18A4" w:rsidR="00F335F1" w:rsidRDefault="002F0D7D">
      <w:pPr>
        <w:spacing w:after="0" w:line="240" w:lineRule="auto"/>
        <w:jc w:val="both"/>
        <w:rPr>
          <w:rFonts w:cstheme="minorHAnsi"/>
          <w:b/>
          <w:lang w:val="es-ES_tradnl" w:eastAsia="es-ES"/>
        </w:rPr>
      </w:pPr>
      <w:r w:rsidRPr="00041D6E">
        <w:rPr>
          <w:rFonts w:cstheme="minorHAnsi"/>
          <w:b/>
          <w:lang w:val="es-ES_tradnl" w:eastAsia="es-ES"/>
        </w:rPr>
        <w:t xml:space="preserve">6. </w:t>
      </w:r>
      <w:r w:rsidR="007A2C78" w:rsidRPr="00041D6E">
        <w:rPr>
          <w:rFonts w:cstheme="minorHAnsi"/>
          <w:b/>
          <w:lang w:val="es-ES_tradnl" w:eastAsia="es-ES"/>
        </w:rPr>
        <w:t>Simulacros</w:t>
      </w:r>
    </w:p>
    <w:p w14:paraId="4EC71695" w14:textId="46BA2526" w:rsidR="00CB451E" w:rsidRDefault="00CB451E">
      <w:pPr>
        <w:spacing w:after="0" w:line="240" w:lineRule="auto"/>
        <w:jc w:val="both"/>
        <w:rPr>
          <w:rFonts w:cstheme="minorHAnsi"/>
          <w:b/>
          <w:lang w:val="es-ES_tradnl" w:eastAsia="es-ES"/>
        </w:rPr>
      </w:pPr>
    </w:p>
    <w:p w14:paraId="471CA253" w14:textId="5718AB37" w:rsidR="00A73CFA" w:rsidRPr="00041D6E" w:rsidRDefault="00CB451E" w:rsidP="00CB451E">
      <w:pPr>
        <w:jc w:val="both"/>
        <w:rPr>
          <w:rFonts w:cstheme="minorHAnsi"/>
          <w:lang w:val="es-ES_tradnl" w:eastAsia="es-ES"/>
        </w:rPr>
      </w:pPr>
      <w:r w:rsidRPr="00041D6E">
        <w:rPr>
          <w:rFonts w:cstheme="minorHAnsi"/>
          <w:lang w:val="es-ES_tradnl" w:eastAsia="es-ES"/>
        </w:rPr>
        <w:t>En la duración inicial, el adjudicatario deberá realizar un simulacro en el Hospital de Vigo: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4248"/>
        <w:gridCol w:w="4961"/>
      </w:tblGrid>
      <w:tr w:rsidR="00CB451E" w:rsidRPr="00041D6E" w14:paraId="774E39EA" w14:textId="77777777" w:rsidTr="007D30B2">
        <w:trPr>
          <w:trHeight w:val="576"/>
        </w:trPr>
        <w:tc>
          <w:tcPr>
            <w:tcW w:w="4248" w:type="dxa"/>
            <w:shd w:val="clear" w:color="auto" w:fill="943634"/>
            <w:hideMark/>
          </w:tcPr>
          <w:p w14:paraId="3738819B" w14:textId="77777777" w:rsidR="00CB451E" w:rsidRPr="00041D6E" w:rsidRDefault="00CB451E" w:rsidP="007D30B2">
            <w:pPr>
              <w:jc w:val="both"/>
              <w:rPr>
                <w:rFonts w:cstheme="minorHAnsi"/>
                <w:b/>
                <w:bCs/>
                <w:color w:val="FFFFFF" w:themeColor="background1"/>
                <w:lang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eastAsia="es-ES"/>
              </w:rPr>
              <w:t>HOSPITAL</w:t>
            </w:r>
          </w:p>
          <w:p w14:paraId="0DD0DDD2" w14:textId="77777777" w:rsidR="00CB451E" w:rsidRPr="00041D6E" w:rsidRDefault="00CB451E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</w:p>
        </w:tc>
        <w:tc>
          <w:tcPr>
            <w:tcW w:w="4961" w:type="dxa"/>
            <w:shd w:val="clear" w:color="auto" w:fill="538135" w:themeFill="accent6" w:themeFillShade="BF"/>
            <w:hideMark/>
          </w:tcPr>
          <w:p w14:paraId="20DA71D8" w14:textId="77777777" w:rsidR="00CB451E" w:rsidRPr="00041D6E" w:rsidRDefault="00CB451E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eastAsia="es-ES"/>
              </w:rPr>
              <w:t>Precio unitario MÁXIMO (impuestos indirectos no incluidos)</w:t>
            </w:r>
          </w:p>
        </w:tc>
      </w:tr>
      <w:tr w:rsidR="00CB451E" w:rsidRPr="00041D6E" w14:paraId="2FAD6F11" w14:textId="77777777" w:rsidTr="007D30B2">
        <w:trPr>
          <w:trHeight w:val="417"/>
        </w:trPr>
        <w:tc>
          <w:tcPr>
            <w:tcW w:w="4248" w:type="dxa"/>
            <w:hideMark/>
          </w:tcPr>
          <w:p w14:paraId="0F10CD08" w14:textId="77777777" w:rsidR="00CB451E" w:rsidRPr="00041D6E" w:rsidRDefault="00CB451E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Vigo (en el año 2023)</w:t>
            </w:r>
          </w:p>
        </w:tc>
        <w:tc>
          <w:tcPr>
            <w:tcW w:w="4961" w:type="dxa"/>
            <w:hideMark/>
          </w:tcPr>
          <w:p w14:paraId="12966BAC" w14:textId="77777777" w:rsidR="00CB451E" w:rsidRPr="00041D6E" w:rsidRDefault="00CB451E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500 €</w:t>
            </w:r>
          </w:p>
        </w:tc>
      </w:tr>
      <w:tr w:rsidR="00CB451E" w:rsidRPr="00041D6E" w14:paraId="59C29438" w14:textId="77777777" w:rsidTr="007D30B2">
        <w:trPr>
          <w:trHeight w:val="417"/>
        </w:trPr>
        <w:tc>
          <w:tcPr>
            <w:tcW w:w="4248" w:type="dxa"/>
            <w:shd w:val="clear" w:color="auto" w:fill="F7CAAC" w:themeFill="accent2" w:themeFillTint="66"/>
          </w:tcPr>
          <w:p w14:paraId="2B8AA0E4" w14:textId="77777777" w:rsidR="00CB451E" w:rsidRPr="00041D6E" w:rsidRDefault="00CB451E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</w:rPr>
              <w:t>PRECIO MÁXIMO POR LOS SIMULACROS</w:t>
            </w:r>
            <w:r w:rsidRPr="00041D6E">
              <w:rPr>
                <w:rFonts w:cstheme="minorHAnsi"/>
                <w:b/>
                <w:lang w:val="es-ES_tradnl" w:eastAsia="es-ES"/>
              </w:rPr>
              <w:t xml:space="preserve"> (</w:t>
            </w:r>
            <w:r w:rsidRPr="00041D6E">
              <w:rPr>
                <w:rFonts w:cstheme="minorHAnsi"/>
                <w:b/>
                <w:bCs/>
              </w:rPr>
              <w:t>en la duración inicial de 2 años)</w:t>
            </w:r>
          </w:p>
        </w:tc>
        <w:tc>
          <w:tcPr>
            <w:tcW w:w="4961" w:type="dxa"/>
            <w:shd w:val="clear" w:color="auto" w:fill="F7CAAC" w:themeFill="accent2" w:themeFillTint="66"/>
          </w:tcPr>
          <w:p w14:paraId="004B09C6" w14:textId="77777777" w:rsidR="00CB451E" w:rsidRPr="00041D6E" w:rsidRDefault="00CB451E" w:rsidP="007D30B2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500 €</w:t>
            </w:r>
          </w:p>
        </w:tc>
      </w:tr>
    </w:tbl>
    <w:p w14:paraId="5B715524" w14:textId="77777777" w:rsidR="00CB451E" w:rsidRPr="00041D6E" w:rsidRDefault="00CB451E">
      <w:pPr>
        <w:spacing w:after="0" w:line="240" w:lineRule="auto"/>
        <w:jc w:val="both"/>
        <w:rPr>
          <w:rFonts w:cstheme="minorHAnsi"/>
          <w:b/>
          <w:lang w:val="es-ES_tradnl" w:eastAsia="es-ES"/>
        </w:rPr>
      </w:pPr>
    </w:p>
    <w:p w14:paraId="4AD0E895" w14:textId="433344F6" w:rsidR="00CB451E" w:rsidRDefault="004538F3" w:rsidP="00A7064D">
      <w:pPr>
        <w:jc w:val="both"/>
        <w:rPr>
          <w:rFonts w:cstheme="minorHAnsi"/>
          <w:lang w:val="es-ES_tradnl" w:eastAsia="es-ES"/>
        </w:rPr>
      </w:pPr>
      <w:bookmarkStart w:id="0" w:name="_Hlk130818105"/>
      <w:r w:rsidRPr="00941AD3">
        <w:rPr>
          <w:rFonts w:cstheme="minorHAnsi"/>
          <w:b/>
          <w:bCs/>
          <w:u w:val="single"/>
          <w:lang w:val="es-ES_tradnl" w:eastAsia="es-ES"/>
        </w:rPr>
        <w:t>En</w:t>
      </w:r>
      <w:r w:rsidR="00CB451E" w:rsidRPr="00941AD3">
        <w:rPr>
          <w:rFonts w:cstheme="minorHAnsi"/>
          <w:b/>
          <w:bCs/>
          <w:u w:val="single"/>
          <w:lang w:val="es-ES_tradnl" w:eastAsia="es-ES"/>
        </w:rPr>
        <w:t xml:space="preserve"> caso de efectuarse la prórroga</w:t>
      </w:r>
      <w:r w:rsidR="00CB451E">
        <w:rPr>
          <w:rFonts w:cstheme="minorHAnsi"/>
          <w:lang w:val="es-ES_tradnl" w:eastAsia="es-ES"/>
        </w:rPr>
        <w:t>,</w:t>
      </w:r>
      <w:r w:rsidRPr="00041D6E">
        <w:rPr>
          <w:rFonts w:cstheme="minorHAnsi"/>
          <w:lang w:val="es-ES_tradnl" w:eastAsia="es-ES"/>
        </w:rPr>
        <w:t xml:space="preserve"> el adjudicatario deberá realizar un simulacro en </w:t>
      </w:r>
      <w:r w:rsidR="00CB451E">
        <w:rPr>
          <w:rFonts w:cstheme="minorHAnsi"/>
          <w:lang w:val="es-ES_tradnl" w:eastAsia="es-ES"/>
        </w:rPr>
        <w:t xml:space="preserve">los siguientes hospitales: </w:t>
      </w:r>
    </w:p>
    <w:p w14:paraId="3FC7AA58" w14:textId="62145563" w:rsidR="00CB451E" w:rsidRPr="00CB451E" w:rsidRDefault="00CB451E" w:rsidP="00CB451E">
      <w:pPr>
        <w:pStyle w:val="Prrafodelista"/>
        <w:numPr>
          <w:ilvl w:val="0"/>
          <w:numId w:val="2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31359">
        <w:rPr>
          <w:rFonts w:asciiTheme="minorHAnsi" w:hAnsiTheme="minorHAnsi" w:cstheme="minorHAnsi"/>
          <w:b/>
          <w:bCs/>
          <w:sz w:val="22"/>
          <w:szCs w:val="22"/>
        </w:rPr>
        <w:t>Hospital de Vigo (202</w:t>
      </w:r>
      <w:r w:rsidR="00C108F1" w:rsidRPr="00931359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931359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C108F1" w:rsidRPr="00931359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C108F1">
        <w:rPr>
          <w:rFonts w:asciiTheme="minorHAnsi" w:hAnsiTheme="minorHAnsi" w:cstheme="minorHAnsi"/>
          <w:sz w:val="22"/>
          <w:szCs w:val="22"/>
        </w:rPr>
        <w:t xml:space="preserve"> </w:t>
      </w:r>
      <w:r w:rsidR="00C108F1" w:rsidRPr="00C108F1">
        <w:rPr>
          <w:rFonts w:asciiTheme="minorHAnsi" w:hAnsiTheme="minorHAnsi" w:cstheme="minorHAnsi"/>
          <w:sz w:val="22"/>
          <w:szCs w:val="22"/>
        </w:rPr>
        <w:t>se abonará al adjudicatario de acuerdo al importe ofertado para el</w:t>
      </w:r>
      <w:r w:rsidR="00C108F1">
        <w:rPr>
          <w:rFonts w:asciiTheme="minorHAnsi" w:hAnsiTheme="minorHAnsi" w:cstheme="minorHAnsi"/>
          <w:sz w:val="22"/>
          <w:szCs w:val="22"/>
        </w:rPr>
        <w:t xml:space="preserve"> simulacro</w:t>
      </w:r>
      <w:r w:rsidR="00C108F1" w:rsidRPr="00C108F1">
        <w:rPr>
          <w:rFonts w:asciiTheme="minorHAnsi" w:hAnsiTheme="minorHAnsi" w:cstheme="minorHAnsi"/>
          <w:sz w:val="22"/>
          <w:szCs w:val="22"/>
        </w:rPr>
        <w:t xml:space="preserve"> previsto en</w:t>
      </w:r>
      <w:r w:rsidR="00931359">
        <w:rPr>
          <w:rFonts w:asciiTheme="minorHAnsi" w:hAnsiTheme="minorHAnsi" w:cstheme="minorHAnsi"/>
          <w:sz w:val="22"/>
          <w:szCs w:val="22"/>
        </w:rPr>
        <w:t xml:space="preserve"> el año 2023.</w:t>
      </w:r>
      <w:r w:rsidR="00C108F1" w:rsidRPr="00C108F1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47C9496D" w14:textId="4DEACF90" w:rsidR="00C108F1" w:rsidRDefault="00CB451E" w:rsidP="00C108F1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31359">
        <w:rPr>
          <w:rFonts w:asciiTheme="minorHAnsi" w:hAnsiTheme="minorHAnsi" w:cstheme="minorHAnsi"/>
          <w:b/>
          <w:bCs/>
          <w:sz w:val="22"/>
          <w:szCs w:val="22"/>
        </w:rPr>
        <w:lastRenderedPageBreak/>
        <w:t>Hospital de Barcelona (2027)</w:t>
      </w:r>
      <w:r w:rsidR="00C108F1" w:rsidRPr="00931359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C108F1">
        <w:rPr>
          <w:rFonts w:asciiTheme="minorHAnsi" w:hAnsiTheme="minorHAnsi" w:cstheme="minorHAnsi"/>
          <w:sz w:val="22"/>
          <w:szCs w:val="22"/>
        </w:rPr>
        <w:t xml:space="preserve"> S</w:t>
      </w:r>
      <w:r w:rsidR="00C108F1" w:rsidRPr="00322F50">
        <w:rPr>
          <w:rFonts w:asciiTheme="minorHAnsi" w:hAnsiTheme="minorHAnsi" w:cstheme="minorHAnsi"/>
          <w:sz w:val="22"/>
          <w:szCs w:val="22"/>
        </w:rPr>
        <w:t>e abonará</w:t>
      </w:r>
      <w:r w:rsidR="00C108F1">
        <w:rPr>
          <w:rFonts w:asciiTheme="minorHAnsi" w:hAnsiTheme="minorHAnsi" w:cstheme="minorHAnsi"/>
          <w:sz w:val="22"/>
          <w:szCs w:val="22"/>
        </w:rPr>
        <w:t xml:space="preserve">n al adjudicatario 1.200€, impuestos indirectos no incluidos. </w:t>
      </w:r>
    </w:p>
    <w:p w14:paraId="4429971C" w14:textId="77777777" w:rsidR="00C108F1" w:rsidRPr="00322F50" w:rsidRDefault="00C108F1" w:rsidP="00C108F1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</w:p>
    <w:p w14:paraId="1439C4A6" w14:textId="77777777" w:rsidR="00C108F1" w:rsidRPr="00322F50" w:rsidRDefault="00CB451E" w:rsidP="00C108F1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31359">
        <w:rPr>
          <w:rFonts w:asciiTheme="minorHAnsi" w:hAnsiTheme="minorHAnsi" w:cstheme="minorHAnsi"/>
          <w:b/>
          <w:bCs/>
          <w:sz w:val="22"/>
          <w:szCs w:val="22"/>
        </w:rPr>
        <w:t>Hospital de Majadahonda (2027)</w:t>
      </w:r>
      <w:r w:rsidR="00C108F1" w:rsidRPr="00931359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C108F1">
        <w:rPr>
          <w:rFonts w:asciiTheme="minorHAnsi" w:hAnsiTheme="minorHAnsi" w:cstheme="minorHAnsi"/>
          <w:sz w:val="22"/>
          <w:szCs w:val="22"/>
        </w:rPr>
        <w:t xml:space="preserve"> S</w:t>
      </w:r>
      <w:r w:rsidR="00C108F1" w:rsidRPr="00322F50">
        <w:rPr>
          <w:rFonts w:asciiTheme="minorHAnsi" w:hAnsiTheme="minorHAnsi" w:cstheme="minorHAnsi"/>
          <w:sz w:val="22"/>
          <w:szCs w:val="22"/>
        </w:rPr>
        <w:t>e abonará</w:t>
      </w:r>
      <w:r w:rsidR="00C108F1">
        <w:rPr>
          <w:rFonts w:asciiTheme="minorHAnsi" w:hAnsiTheme="minorHAnsi" w:cstheme="minorHAnsi"/>
          <w:sz w:val="22"/>
          <w:szCs w:val="22"/>
        </w:rPr>
        <w:t xml:space="preserve">n al adjudicatario 1.200€, impuestos indirectos no incluidos. </w:t>
      </w:r>
    </w:p>
    <w:p w14:paraId="5CBB7225" w14:textId="77777777" w:rsidR="00C108F1" w:rsidRPr="00CB451E" w:rsidRDefault="00C108F1" w:rsidP="00C108F1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</w:p>
    <w:p w14:paraId="51868279" w14:textId="77777777" w:rsidR="00C108F1" w:rsidRPr="00322F50" w:rsidRDefault="00CB451E" w:rsidP="00C108F1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31359">
        <w:rPr>
          <w:rFonts w:asciiTheme="minorHAnsi" w:hAnsiTheme="minorHAnsi" w:cstheme="minorHAnsi"/>
          <w:b/>
          <w:bCs/>
          <w:sz w:val="22"/>
          <w:szCs w:val="22"/>
        </w:rPr>
        <w:t>Hospital de Sevilla (2027)</w:t>
      </w:r>
      <w:r w:rsidR="00C108F1" w:rsidRPr="00931359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C108F1">
        <w:rPr>
          <w:rFonts w:asciiTheme="minorHAnsi" w:hAnsiTheme="minorHAnsi" w:cstheme="minorHAnsi"/>
          <w:sz w:val="22"/>
          <w:szCs w:val="22"/>
        </w:rPr>
        <w:t xml:space="preserve"> S</w:t>
      </w:r>
      <w:r w:rsidR="00C108F1" w:rsidRPr="00322F50">
        <w:rPr>
          <w:rFonts w:asciiTheme="minorHAnsi" w:hAnsiTheme="minorHAnsi" w:cstheme="minorHAnsi"/>
          <w:sz w:val="22"/>
          <w:szCs w:val="22"/>
        </w:rPr>
        <w:t>e abonará</w:t>
      </w:r>
      <w:r w:rsidR="00C108F1">
        <w:rPr>
          <w:rFonts w:asciiTheme="minorHAnsi" w:hAnsiTheme="minorHAnsi" w:cstheme="minorHAnsi"/>
          <w:sz w:val="22"/>
          <w:szCs w:val="22"/>
        </w:rPr>
        <w:t xml:space="preserve">n al adjudicatario 1.200€, impuestos indirectos no incluidos. </w:t>
      </w:r>
    </w:p>
    <w:bookmarkEnd w:id="0"/>
    <w:p w14:paraId="1AE0DB52" w14:textId="77777777" w:rsidR="003C68E8" w:rsidRPr="00CB451E" w:rsidRDefault="003C68E8" w:rsidP="003C68E8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4248"/>
        <w:gridCol w:w="4961"/>
      </w:tblGrid>
      <w:tr w:rsidR="00C611FB" w:rsidRPr="00041D6E" w14:paraId="683E3619" w14:textId="77777777" w:rsidTr="00A46963">
        <w:trPr>
          <w:trHeight w:val="576"/>
        </w:trPr>
        <w:tc>
          <w:tcPr>
            <w:tcW w:w="4248" w:type="dxa"/>
            <w:shd w:val="clear" w:color="auto" w:fill="943634"/>
            <w:hideMark/>
          </w:tcPr>
          <w:p w14:paraId="73338B72" w14:textId="7C7DF206" w:rsidR="004538F3" w:rsidRPr="00041D6E" w:rsidRDefault="004538F3" w:rsidP="00A7064D">
            <w:pPr>
              <w:jc w:val="both"/>
              <w:rPr>
                <w:rFonts w:cstheme="minorHAnsi"/>
                <w:b/>
                <w:bCs/>
                <w:color w:val="FFFFFF" w:themeColor="background1"/>
                <w:lang w:eastAsia="es-ES"/>
              </w:rPr>
            </w:pPr>
            <w:r w:rsidRPr="00041D6E">
              <w:rPr>
                <w:rFonts w:cstheme="minorHAnsi"/>
                <w:lang w:val="es-ES_tradnl" w:eastAsia="es-ES"/>
              </w:rPr>
              <w:t xml:space="preserve"> </w:t>
            </w:r>
            <w:r w:rsidRPr="00041D6E">
              <w:rPr>
                <w:rFonts w:cstheme="minorHAnsi"/>
                <w:b/>
                <w:bCs/>
                <w:color w:val="FFFFFF" w:themeColor="background1"/>
                <w:lang w:eastAsia="es-ES"/>
              </w:rPr>
              <w:t>HOSPITAL</w:t>
            </w:r>
          </w:p>
          <w:p w14:paraId="55E495BB" w14:textId="0232D575" w:rsidR="00C611FB" w:rsidRPr="00041D6E" w:rsidRDefault="00C611FB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</w:p>
        </w:tc>
        <w:tc>
          <w:tcPr>
            <w:tcW w:w="4961" w:type="dxa"/>
            <w:shd w:val="clear" w:color="auto" w:fill="538135" w:themeFill="accent6" w:themeFillShade="BF"/>
            <w:hideMark/>
          </w:tcPr>
          <w:p w14:paraId="3D51051E" w14:textId="77777777" w:rsidR="00C611FB" w:rsidRPr="00041D6E" w:rsidRDefault="00C611FB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color w:val="FFFFFF" w:themeColor="background1"/>
                <w:lang w:eastAsia="es-ES"/>
              </w:rPr>
              <w:t>Precio unitario MÁXIMO (impuestos indirectos no incluidos)</w:t>
            </w:r>
          </w:p>
        </w:tc>
      </w:tr>
      <w:tr w:rsidR="00C611FB" w:rsidRPr="00041D6E" w14:paraId="52F665BF" w14:textId="77777777" w:rsidTr="00A46963">
        <w:trPr>
          <w:trHeight w:val="417"/>
        </w:trPr>
        <w:tc>
          <w:tcPr>
            <w:tcW w:w="4248" w:type="dxa"/>
            <w:hideMark/>
          </w:tcPr>
          <w:p w14:paraId="35AE53FF" w14:textId="7DFBC595" w:rsidR="00C611FB" w:rsidRPr="00041D6E" w:rsidRDefault="00C611FB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Vigo</w:t>
            </w:r>
            <w:r w:rsidR="004538F3" w:rsidRPr="00041D6E">
              <w:rPr>
                <w:rFonts w:cstheme="minorHAnsi"/>
                <w:b/>
                <w:bCs/>
                <w:lang w:eastAsia="es-ES"/>
              </w:rPr>
              <w:t xml:space="preserve"> (en el año 2023)</w:t>
            </w:r>
          </w:p>
        </w:tc>
        <w:tc>
          <w:tcPr>
            <w:tcW w:w="4961" w:type="dxa"/>
            <w:hideMark/>
          </w:tcPr>
          <w:p w14:paraId="7BD91B39" w14:textId="4F6165B0" w:rsidR="00C611FB" w:rsidRPr="00041D6E" w:rsidRDefault="00CB5BFA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 xml:space="preserve">500 </w:t>
            </w:r>
            <w:r w:rsidR="00C611FB" w:rsidRPr="00041D6E">
              <w:rPr>
                <w:rFonts w:cstheme="minorHAnsi"/>
                <w:b/>
                <w:bCs/>
                <w:lang w:eastAsia="es-ES"/>
              </w:rPr>
              <w:t>€</w:t>
            </w:r>
          </w:p>
        </w:tc>
      </w:tr>
      <w:tr w:rsidR="00CB451E" w:rsidRPr="00041D6E" w14:paraId="263B4627" w14:textId="77777777" w:rsidTr="00CB451E">
        <w:trPr>
          <w:trHeight w:val="381"/>
        </w:trPr>
        <w:tc>
          <w:tcPr>
            <w:tcW w:w="4248" w:type="dxa"/>
          </w:tcPr>
          <w:p w14:paraId="730BC566" w14:textId="7B6BE0E0" w:rsidR="00CB451E" w:rsidRPr="00041D6E" w:rsidRDefault="00CB451E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Barcelona (en el año 2027)</w:t>
            </w:r>
          </w:p>
        </w:tc>
        <w:tc>
          <w:tcPr>
            <w:tcW w:w="4961" w:type="dxa"/>
          </w:tcPr>
          <w:p w14:paraId="1AAA9584" w14:textId="701CD183" w:rsidR="00CB451E" w:rsidRDefault="00CB451E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1.200 €</w:t>
            </w:r>
          </w:p>
          <w:p w14:paraId="25A0D5EA" w14:textId="35947072" w:rsidR="00CB451E" w:rsidRPr="00041D6E" w:rsidRDefault="00CB451E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</w:p>
        </w:tc>
      </w:tr>
      <w:tr w:rsidR="00CB451E" w:rsidRPr="00041D6E" w14:paraId="7616AC02" w14:textId="77777777" w:rsidTr="00A46963">
        <w:trPr>
          <w:trHeight w:val="417"/>
        </w:trPr>
        <w:tc>
          <w:tcPr>
            <w:tcW w:w="4248" w:type="dxa"/>
          </w:tcPr>
          <w:p w14:paraId="1DCA6F6E" w14:textId="47BD31A5" w:rsidR="00CB451E" w:rsidRPr="00041D6E" w:rsidRDefault="00CB451E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Majadahonda (en el año 2027)</w:t>
            </w:r>
          </w:p>
        </w:tc>
        <w:tc>
          <w:tcPr>
            <w:tcW w:w="4961" w:type="dxa"/>
          </w:tcPr>
          <w:p w14:paraId="0DEF995B" w14:textId="77777777" w:rsidR="00CB451E" w:rsidRDefault="00CB451E" w:rsidP="00CB451E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1.200 €</w:t>
            </w:r>
          </w:p>
          <w:p w14:paraId="7A2199D0" w14:textId="77777777" w:rsidR="00CB451E" w:rsidRPr="00041D6E" w:rsidRDefault="00CB451E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</w:p>
        </w:tc>
      </w:tr>
      <w:tr w:rsidR="00CB451E" w:rsidRPr="00041D6E" w14:paraId="691BF450" w14:textId="77777777" w:rsidTr="00A46963">
        <w:trPr>
          <w:trHeight w:val="417"/>
        </w:trPr>
        <w:tc>
          <w:tcPr>
            <w:tcW w:w="4248" w:type="dxa"/>
          </w:tcPr>
          <w:p w14:paraId="47C10AEA" w14:textId="1BCBC549" w:rsidR="00CB451E" w:rsidRPr="00041D6E" w:rsidRDefault="00CB451E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Sevilla (en el año 2027)</w:t>
            </w:r>
          </w:p>
        </w:tc>
        <w:tc>
          <w:tcPr>
            <w:tcW w:w="4961" w:type="dxa"/>
          </w:tcPr>
          <w:p w14:paraId="53CC8BCC" w14:textId="34BB7F53" w:rsidR="00CB451E" w:rsidRPr="00041D6E" w:rsidRDefault="00CB451E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1.200 €</w:t>
            </w:r>
          </w:p>
        </w:tc>
      </w:tr>
      <w:tr w:rsidR="00C42FF7" w:rsidRPr="00041D6E" w14:paraId="3C543CE8" w14:textId="77777777" w:rsidTr="00374F28">
        <w:trPr>
          <w:trHeight w:val="417"/>
        </w:trPr>
        <w:tc>
          <w:tcPr>
            <w:tcW w:w="4248" w:type="dxa"/>
            <w:shd w:val="clear" w:color="auto" w:fill="FFE599" w:themeFill="accent4" w:themeFillTint="66"/>
          </w:tcPr>
          <w:p w14:paraId="561B5A56" w14:textId="0AE5EC01" w:rsidR="00C42FF7" w:rsidRPr="00041D6E" w:rsidRDefault="00C42FF7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</w:rPr>
              <w:t>PRECIO MÁXIMO</w:t>
            </w:r>
            <w:r w:rsidR="00807B00" w:rsidRPr="00041D6E">
              <w:rPr>
                <w:rFonts w:cstheme="minorHAnsi"/>
                <w:b/>
                <w:bCs/>
              </w:rPr>
              <w:t xml:space="preserve"> POR LOS</w:t>
            </w:r>
            <w:r w:rsidRPr="00041D6E">
              <w:rPr>
                <w:rFonts w:cstheme="minorHAnsi"/>
                <w:b/>
                <w:bCs/>
              </w:rPr>
              <w:t xml:space="preserve"> SIMULACROS</w:t>
            </w:r>
            <w:r w:rsidRPr="00041D6E">
              <w:rPr>
                <w:rFonts w:cstheme="minorHAnsi"/>
                <w:b/>
                <w:lang w:val="es-ES_tradnl" w:eastAsia="es-ES"/>
              </w:rPr>
              <w:t xml:space="preserve"> </w:t>
            </w:r>
            <w:r w:rsidR="00115468" w:rsidRPr="00041D6E">
              <w:rPr>
                <w:rFonts w:cstheme="minorHAnsi"/>
                <w:b/>
                <w:lang w:val="es-ES_tradnl" w:eastAsia="es-ES"/>
              </w:rPr>
              <w:t>(</w:t>
            </w:r>
            <w:r w:rsidR="00115468" w:rsidRPr="00041D6E">
              <w:rPr>
                <w:rFonts w:cstheme="minorHAnsi"/>
                <w:b/>
                <w:bCs/>
              </w:rPr>
              <w:t xml:space="preserve">en </w:t>
            </w:r>
            <w:r w:rsidR="00374F28" w:rsidRPr="00041D6E">
              <w:rPr>
                <w:rFonts w:cstheme="minorHAnsi"/>
                <w:b/>
                <w:bCs/>
              </w:rPr>
              <w:t xml:space="preserve">la </w:t>
            </w:r>
            <w:r w:rsidR="00374F28">
              <w:rPr>
                <w:rFonts w:cstheme="minorHAnsi"/>
                <w:b/>
                <w:bCs/>
              </w:rPr>
              <w:t>prórroga de 2 años</w:t>
            </w:r>
            <w:r w:rsidR="00115468" w:rsidRPr="00041D6E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4961" w:type="dxa"/>
            <w:shd w:val="clear" w:color="auto" w:fill="FFE599" w:themeFill="accent4" w:themeFillTint="66"/>
          </w:tcPr>
          <w:p w14:paraId="72658961" w14:textId="56850BCF" w:rsidR="00C42FF7" w:rsidRPr="00041D6E" w:rsidRDefault="00CB451E" w:rsidP="00A7064D">
            <w:pPr>
              <w:jc w:val="both"/>
              <w:rPr>
                <w:rFonts w:cstheme="minorHAnsi"/>
                <w:b/>
                <w:bCs/>
                <w:lang w:eastAsia="es-ES"/>
              </w:rPr>
            </w:pPr>
            <w:r>
              <w:rPr>
                <w:rFonts w:cstheme="minorHAnsi"/>
                <w:b/>
                <w:bCs/>
                <w:lang w:eastAsia="es-ES"/>
              </w:rPr>
              <w:t>4.1</w:t>
            </w:r>
            <w:r w:rsidR="00C42FF7" w:rsidRPr="00041D6E">
              <w:rPr>
                <w:rFonts w:cstheme="minorHAnsi"/>
                <w:b/>
                <w:bCs/>
                <w:lang w:eastAsia="es-ES"/>
              </w:rPr>
              <w:t>00</w:t>
            </w:r>
            <w:r w:rsidR="00CB5BFA" w:rsidRPr="00041D6E">
              <w:rPr>
                <w:rFonts w:cstheme="minorHAnsi"/>
                <w:b/>
                <w:bCs/>
                <w:lang w:eastAsia="es-ES"/>
              </w:rPr>
              <w:t xml:space="preserve"> </w:t>
            </w:r>
            <w:r w:rsidR="00C42FF7" w:rsidRPr="00041D6E">
              <w:rPr>
                <w:rFonts w:cstheme="minorHAnsi"/>
                <w:b/>
                <w:bCs/>
                <w:lang w:eastAsia="es-ES"/>
              </w:rPr>
              <w:t>€</w:t>
            </w:r>
          </w:p>
        </w:tc>
      </w:tr>
    </w:tbl>
    <w:p w14:paraId="720CAE52" w14:textId="5D5C4A93" w:rsidR="00F335F1" w:rsidRDefault="00F335F1" w:rsidP="00A7064D">
      <w:pPr>
        <w:jc w:val="both"/>
        <w:rPr>
          <w:rFonts w:cstheme="minorHAnsi"/>
          <w:strike/>
          <w:lang w:val="es-ES_tradnl" w:eastAsia="es-ES"/>
        </w:rPr>
      </w:pPr>
    </w:p>
    <w:p w14:paraId="11677F17" w14:textId="2A8D888E" w:rsidR="003C68E8" w:rsidRDefault="003C68E8" w:rsidP="003C68E8">
      <w:pPr>
        <w:jc w:val="both"/>
        <w:rPr>
          <w:rFonts w:cstheme="minorHAnsi"/>
        </w:rPr>
      </w:pPr>
      <w:r>
        <w:rPr>
          <w:rFonts w:cstheme="minorHAnsi"/>
        </w:rPr>
        <w:t xml:space="preserve">Se abonarán al adjudicatario los importes indicados en la tabla anterior por la realización de los simulacros mencionados. </w:t>
      </w:r>
    </w:p>
    <w:p w14:paraId="38A5CB09" w14:textId="4B6AE5BF" w:rsidR="00BE797C" w:rsidRPr="00BE797C" w:rsidRDefault="00BE797C" w:rsidP="00A7064D">
      <w:pPr>
        <w:jc w:val="both"/>
        <w:rPr>
          <w:rFonts w:cstheme="minorHAnsi"/>
          <w:strike/>
          <w:lang w:eastAsia="es-ES"/>
        </w:rPr>
      </w:pPr>
    </w:p>
    <w:p w14:paraId="3DDFD85E" w14:textId="4C7190EF" w:rsidR="000D59C2" w:rsidRPr="00041D6E" w:rsidRDefault="006C2592" w:rsidP="00A7064D">
      <w:pPr>
        <w:jc w:val="both"/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</w:pPr>
      <w:r w:rsidRPr="00041D6E"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  <w:t xml:space="preserve">BLOQUE III: </w:t>
      </w:r>
      <w:r w:rsidR="00E05C4D" w:rsidRPr="00041D6E"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  <w:t>SOLUCIÓN INFORMÁTICA</w:t>
      </w:r>
      <w:r w:rsidRPr="00041D6E"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  <w:t>:</w:t>
      </w: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6"/>
        <w:gridCol w:w="4125"/>
      </w:tblGrid>
      <w:tr w:rsidR="000D6A8B" w:rsidRPr="00041D6E" w14:paraId="204B31C1" w14:textId="77777777" w:rsidTr="00A46963">
        <w:trPr>
          <w:trHeight w:val="938"/>
        </w:trPr>
        <w:tc>
          <w:tcPr>
            <w:tcW w:w="48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000000" w:fill="943634"/>
            <w:vAlign w:val="center"/>
            <w:hideMark/>
          </w:tcPr>
          <w:p w14:paraId="7C8A76A6" w14:textId="1A2BB042" w:rsidR="000D6A8B" w:rsidRPr="00041D6E" w:rsidRDefault="000D6A8B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FFFFFF"/>
                <w:lang w:eastAsia="es-ES"/>
              </w:rPr>
            </w:pPr>
            <w:r w:rsidRPr="00041D6E">
              <w:rPr>
                <w:rFonts w:eastAsia="Times New Roman" w:cstheme="minorHAnsi"/>
                <w:b/>
                <w:bCs/>
                <w:color w:val="FFFFFF"/>
                <w:lang w:eastAsia="es-ES"/>
              </w:rPr>
              <w:t xml:space="preserve">Conceptos 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548235"/>
            <w:vAlign w:val="center"/>
            <w:hideMark/>
          </w:tcPr>
          <w:p w14:paraId="66F6ACAC" w14:textId="0A44A656" w:rsidR="000D6A8B" w:rsidRPr="00041D6E" w:rsidRDefault="000D6A8B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FFFFFF"/>
                <w:lang w:eastAsia="es-ES"/>
              </w:rPr>
            </w:pPr>
            <w:r w:rsidRPr="00041D6E">
              <w:rPr>
                <w:rFonts w:eastAsia="Times New Roman" w:cstheme="minorHAnsi"/>
                <w:b/>
                <w:bCs/>
                <w:color w:val="FFFFFF"/>
                <w:lang w:eastAsia="es-ES"/>
              </w:rPr>
              <w:t>Precio MÁXIMO (impuestos indirectos no incluidos)</w:t>
            </w:r>
          </w:p>
        </w:tc>
      </w:tr>
      <w:tr w:rsidR="000D6A8B" w:rsidRPr="00041D6E" w14:paraId="11703B4A" w14:textId="77777777" w:rsidTr="00A46963">
        <w:trPr>
          <w:trHeight w:val="427"/>
        </w:trPr>
        <w:tc>
          <w:tcPr>
            <w:tcW w:w="48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088D5" w14:textId="72DB7119" w:rsidR="000D6A8B" w:rsidRPr="00041D6E" w:rsidRDefault="00515952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Licencias y mantenimiento anual*</w:t>
            </w:r>
          </w:p>
        </w:tc>
        <w:tc>
          <w:tcPr>
            <w:tcW w:w="41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E5DC6" w14:textId="705123B6" w:rsidR="000D6A8B" w:rsidRPr="00041D6E" w:rsidRDefault="001E6EF6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2</w:t>
            </w:r>
            <w:r w:rsidR="00931359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.</w:t>
            </w:r>
            <w:r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000</w:t>
            </w:r>
            <w:r w:rsidR="000D6A8B"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 xml:space="preserve"> €</w:t>
            </w:r>
          </w:p>
        </w:tc>
      </w:tr>
      <w:tr w:rsidR="000D6A8B" w:rsidRPr="00041D6E" w14:paraId="39C638BB" w14:textId="77777777" w:rsidTr="00A46963">
        <w:trPr>
          <w:trHeight w:val="378"/>
        </w:trPr>
        <w:tc>
          <w:tcPr>
            <w:tcW w:w="4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9F4EDE" w14:textId="0A4525A2" w:rsidR="000D6A8B" w:rsidRPr="00041D6E" w:rsidRDefault="000D6A8B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 xml:space="preserve">Formación </w:t>
            </w:r>
            <w:r w:rsidR="005A793E"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según pliego técnico (</w:t>
            </w:r>
            <w:r w:rsidR="0078672D"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un único pago)</w:t>
            </w:r>
          </w:p>
        </w:tc>
        <w:tc>
          <w:tcPr>
            <w:tcW w:w="41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14AFB" w14:textId="34CE15AF" w:rsidR="000D6A8B" w:rsidRPr="00041D6E" w:rsidRDefault="005A793E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1.5</w:t>
            </w:r>
            <w:r w:rsidR="00CE12B8"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00</w:t>
            </w:r>
            <w:r w:rsidR="000D6A8B"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 xml:space="preserve"> €</w:t>
            </w:r>
          </w:p>
        </w:tc>
      </w:tr>
      <w:tr w:rsidR="000D6A8B" w:rsidRPr="00041D6E" w14:paraId="0710A154" w14:textId="77777777" w:rsidTr="00A46963">
        <w:trPr>
          <w:trHeight w:val="378"/>
        </w:trPr>
        <w:tc>
          <w:tcPr>
            <w:tcW w:w="4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B2498" w14:textId="6578D946" w:rsidR="000D6A8B" w:rsidRPr="00041D6E" w:rsidRDefault="000D6A8B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Implantación/Configuración</w:t>
            </w:r>
            <w:r w:rsidR="0078672D"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 xml:space="preserve"> (un único pago)</w:t>
            </w:r>
          </w:p>
        </w:tc>
        <w:tc>
          <w:tcPr>
            <w:tcW w:w="4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3799B7" w14:textId="5AAA8763" w:rsidR="000D6A8B" w:rsidRPr="00041D6E" w:rsidRDefault="00CE12B8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10.564</w:t>
            </w:r>
            <w:r w:rsidR="000D6A8B" w:rsidRPr="00041D6E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 xml:space="preserve"> €</w:t>
            </w:r>
          </w:p>
        </w:tc>
      </w:tr>
      <w:tr w:rsidR="00540FDF" w:rsidRPr="00041D6E" w14:paraId="6B1AA1DB" w14:textId="77777777" w:rsidTr="00A46963">
        <w:trPr>
          <w:trHeight w:val="378"/>
        </w:trPr>
        <w:tc>
          <w:tcPr>
            <w:tcW w:w="4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7CAAC" w:themeFill="accent2" w:themeFillTint="66"/>
          </w:tcPr>
          <w:p w14:paraId="5A48E970" w14:textId="6F5B798E" w:rsidR="00540FDF" w:rsidRPr="00041D6E" w:rsidRDefault="00540FDF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041D6E">
              <w:rPr>
                <w:rFonts w:cstheme="minorHAnsi"/>
                <w:b/>
                <w:bCs/>
              </w:rPr>
              <w:t>PRECIO MÁXIMO POR TODOS LOS CON</w:t>
            </w:r>
            <w:r w:rsidR="00E06944" w:rsidRPr="00041D6E">
              <w:rPr>
                <w:rFonts w:cstheme="minorHAnsi"/>
                <w:b/>
                <w:bCs/>
              </w:rPr>
              <w:t>CEPTOS DEL SOLUCIÓN INFORMÁTICA</w:t>
            </w:r>
            <w:r w:rsidR="00A97AE1" w:rsidRPr="00041D6E">
              <w:rPr>
                <w:rFonts w:cstheme="minorHAnsi"/>
                <w:b/>
                <w:bCs/>
              </w:rPr>
              <w:t>* (en la duración inicial)</w:t>
            </w:r>
          </w:p>
        </w:tc>
        <w:tc>
          <w:tcPr>
            <w:tcW w:w="4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</w:tcPr>
          <w:p w14:paraId="5FD73AAF" w14:textId="77777777" w:rsidR="00540FDF" w:rsidRPr="00041D6E" w:rsidRDefault="00540FDF" w:rsidP="00A7064D">
            <w:pPr>
              <w:spacing w:after="0" w:line="240" w:lineRule="auto"/>
              <w:jc w:val="both"/>
              <w:rPr>
                <w:rFonts w:cstheme="minorHAnsi"/>
                <w:b/>
                <w:bCs/>
                <w:lang w:eastAsia="es-ES"/>
              </w:rPr>
            </w:pPr>
          </w:p>
          <w:p w14:paraId="3A305431" w14:textId="36B86293" w:rsidR="00540FDF" w:rsidRPr="00041D6E" w:rsidRDefault="005A793E" w:rsidP="00A7064D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041D6E">
              <w:rPr>
                <w:rFonts w:cstheme="minorHAnsi"/>
                <w:b/>
                <w:bCs/>
                <w:lang w:eastAsia="es-ES"/>
              </w:rPr>
              <w:t>16.064</w:t>
            </w:r>
            <w:r w:rsidR="00540FDF" w:rsidRPr="00041D6E">
              <w:rPr>
                <w:rFonts w:cstheme="minorHAnsi"/>
                <w:b/>
                <w:bCs/>
                <w:lang w:eastAsia="es-ES"/>
              </w:rPr>
              <w:t xml:space="preserve"> €</w:t>
            </w:r>
          </w:p>
        </w:tc>
      </w:tr>
      <w:tr w:rsidR="00A97AE1" w:rsidRPr="00041D6E" w14:paraId="27DCE4E9" w14:textId="77777777" w:rsidTr="00A46963">
        <w:trPr>
          <w:trHeight w:val="627"/>
        </w:trPr>
        <w:tc>
          <w:tcPr>
            <w:tcW w:w="4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E599" w:themeFill="accent4" w:themeFillTint="66"/>
          </w:tcPr>
          <w:p w14:paraId="0B2EB9B4" w14:textId="5FA55BA0" w:rsidR="00A97AE1" w:rsidRPr="00041D6E" w:rsidRDefault="00A97AE1" w:rsidP="00A7064D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041D6E">
              <w:rPr>
                <w:rFonts w:cstheme="minorHAnsi"/>
                <w:b/>
                <w:bCs/>
              </w:rPr>
              <w:t xml:space="preserve">PRECIO MÁXIMO POR </w:t>
            </w:r>
            <w:r w:rsidR="003B19B2" w:rsidRPr="00041D6E">
              <w:rPr>
                <w:rFonts w:cstheme="minorHAnsi"/>
                <w:b/>
                <w:bCs/>
              </w:rPr>
              <w:t xml:space="preserve">EL LICENCIAMIENTO Y MANTENIMIENTO ANUAL </w:t>
            </w:r>
            <w:r w:rsidRPr="00041D6E">
              <w:rPr>
                <w:rFonts w:cstheme="minorHAnsi"/>
                <w:b/>
                <w:bCs/>
              </w:rPr>
              <w:t>(En la prórroga)</w:t>
            </w:r>
            <w:r w:rsidR="00C86B93" w:rsidRPr="00041D6E">
              <w:rPr>
                <w:rFonts w:cstheme="minorHAnsi"/>
                <w:b/>
                <w:bCs/>
              </w:rPr>
              <w:t>**</w:t>
            </w:r>
          </w:p>
        </w:tc>
        <w:tc>
          <w:tcPr>
            <w:tcW w:w="4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</w:tcPr>
          <w:p w14:paraId="4BABEDD7" w14:textId="77777777" w:rsidR="00A97AE1" w:rsidRPr="00041D6E" w:rsidRDefault="00A97AE1" w:rsidP="00A7064D">
            <w:pPr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</w:p>
          <w:p w14:paraId="1A96D7AE" w14:textId="57A52FDA" w:rsidR="00A97AE1" w:rsidRPr="00041D6E" w:rsidRDefault="00C86B93" w:rsidP="00A7064D">
            <w:pPr>
              <w:spacing w:after="0" w:line="240" w:lineRule="auto"/>
              <w:jc w:val="both"/>
              <w:rPr>
                <w:rFonts w:cstheme="minorHAnsi"/>
                <w:b/>
                <w:bCs/>
                <w:lang w:eastAsia="es-ES"/>
              </w:rPr>
            </w:pPr>
            <w:r w:rsidRPr="00041D6E">
              <w:rPr>
                <w:rFonts w:cstheme="minorHAnsi"/>
                <w:b/>
                <w:bCs/>
              </w:rPr>
              <w:t>2</w:t>
            </w:r>
            <w:r w:rsidR="005A793E" w:rsidRPr="00041D6E">
              <w:rPr>
                <w:rFonts w:cstheme="minorHAnsi"/>
                <w:b/>
                <w:bCs/>
              </w:rPr>
              <w:t>.000</w:t>
            </w:r>
            <w:r w:rsidR="00A97AE1" w:rsidRPr="00041D6E">
              <w:rPr>
                <w:rFonts w:cstheme="minorHAnsi"/>
                <w:b/>
                <w:bCs/>
              </w:rPr>
              <w:t xml:space="preserve"> €</w:t>
            </w:r>
          </w:p>
        </w:tc>
      </w:tr>
    </w:tbl>
    <w:p w14:paraId="055FFBEF" w14:textId="77777777" w:rsidR="00C86B93" w:rsidRPr="00041D6E" w:rsidRDefault="00C86B93" w:rsidP="00A7064D">
      <w:pPr>
        <w:jc w:val="both"/>
        <w:rPr>
          <w:rFonts w:cstheme="minorHAnsi"/>
          <w:b/>
          <w:bCs/>
          <w:i/>
          <w:color w:val="000000"/>
          <w:u w:val="single"/>
          <w:lang w:val="es-ES_tradnl" w:eastAsia="es-ES"/>
        </w:rPr>
      </w:pPr>
    </w:p>
    <w:p w14:paraId="69191485" w14:textId="6933B6E4" w:rsidR="000D6A8B" w:rsidRPr="00041D6E" w:rsidRDefault="00C86B93" w:rsidP="00A7064D">
      <w:pPr>
        <w:jc w:val="both"/>
        <w:rPr>
          <w:rFonts w:cstheme="minorHAnsi"/>
          <w:b/>
          <w:bCs/>
          <w:i/>
          <w:color w:val="000000"/>
          <w:u w:val="single"/>
          <w:lang w:val="es-ES_tradnl" w:eastAsia="es-ES"/>
        </w:rPr>
      </w:pPr>
      <w:r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*</w:t>
      </w:r>
      <w:r w:rsidR="00A97AE1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AL ser un precio </w:t>
      </w:r>
      <w:r w:rsidR="005A793E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anual se pagará en cada año 2.000€</w:t>
      </w:r>
      <w:r w:rsidR="00C43ECB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 por el</w:t>
      </w:r>
      <w:r w:rsidR="00FD3CB4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 licenciamiento y mantenimiento, por lo que en la duración inicial el importe máximo por este concepto serán 4.000€ (2.000€</w:t>
      </w:r>
      <w:r w:rsidR="00A2608B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 anuales x</w:t>
      </w:r>
      <w:r w:rsidR="00C756F2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 </w:t>
      </w:r>
      <w:r w:rsidR="00FD3CB4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2)</w:t>
      </w:r>
    </w:p>
    <w:p w14:paraId="7DBC35CE" w14:textId="55B57DA7" w:rsidR="00A97AE1" w:rsidRPr="00041D6E" w:rsidRDefault="00C86B93" w:rsidP="00A7064D">
      <w:pPr>
        <w:jc w:val="both"/>
        <w:rPr>
          <w:rFonts w:cstheme="minorHAnsi"/>
          <w:b/>
          <w:bCs/>
          <w:i/>
          <w:color w:val="000000"/>
          <w:u w:val="single"/>
          <w:lang w:val="es-ES_tradnl" w:eastAsia="es-ES"/>
        </w:rPr>
      </w:pPr>
      <w:r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**</w:t>
      </w:r>
      <w:r w:rsidR="005A793E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En la prórroga solo se contempla</w:t>
      </w:r>
      <w:r w:rsidR="004C0103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n</w:t>
      </w:r>
      <w:r w:rsidR="005A793E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 las lic</w:t>
      </w:r>
      <w:r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encias y el mantenimiento anual (2000€ anuales</w:t>
      </w:r>
      <w:r w:rsidR="00C756F2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 x </w:t>
      </w:r>
      <w:r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2 años= 4.000€ por</w:t>
      </w:r>
      <w:r w:rsidR="0057466E"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 los dos años de duración de la </w:t>
      </w:r>
      <w:r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prórroga)</w:t>
      </w:r>
    </w:p>
    <w:p w14:paraId="7F715B53" w14:textId="411C99A5" w:rsidR="000649BC" w:rsidRDefault="000649BC" w:rsidP="00A46963">
      <w:pPr>
        <w:jc w:val="both"/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</w:pPr>
    </w:p>
    <w:p w14:paraId="013F3140" w14:textId="77777777" w:rsidR="00931359" w:rsidRPr="00041D6E" w:rsidRDefault="00931359" w:rsidP="00A46963">
      <w:pPr>
        <w:jc w:val="both"/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</w:pPr>
    </w:p>
    <w:p w14:paraId="6D504D8F" w14:textId="18B51314" w:rsidR="00950C5A" w:rsidRPr="00041D6E" w:rsidRDefault="00D60663" w:rsidP="003916A4">
      <w:pPr>
        <w:tabs>
          <w:tab w:val="center" w:pos="4252"/>
        </w:tabs>
        <w:jc w:val="both"/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</w:pPr>
      <w:r w:rsidRPr="00041D6E"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  <w:lastRenderedPageBreak/>
        <w:t>BLOQUE I</w:t>
      </w:r>
      <w:r w:rsidR="00DE44BC" w:rsidRPr="00041D6E"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  <w:t>V</w:t>
      </w:r>
      <w:r w:rsidR="006C2592" w:rsidRPr="00041D6E"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  <w:t xml:space="preserve">: </w:t>
      </w:r>
      <w:r w:rsidR="003916A4" w:rsidRPr="00041D6E"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  <w:t>OTRAS ACTUACIONES PARA VIGILANCIA DE LA SALUD</w:t>
      </w:r>
      <w:r w:rsidR="003916A4" w:rsidRPr="00041D6E">
        <w:rPr>
          <w:rFonts w:cstheme="minorHAnsi"/>
          <w:b/>
          <w:bCs/>
          <w:i/>
          <w:color w:val="000000"/>
          <w:sz w:val="28"/>
          <w:u w:val="single"/>
          <w:lang w:val="es-ES_tradnl" w:eastAsia="es-ES"/>
        </w:rPr>
        <w:tab/>
      </w:r>
    </w:p>
    <w:p w14:paraId="21B6DD00" w14:textId="41E8683D" w:rsidR="00FB40E7" w:rsidRPr="00041D6E" w:rsidRDefault="00713C59" w:rsidP="00A46963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041D6E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Bolsa para la realización de todas aquellas pruebas complementarias o consultas con especialistas que sean necesarias par</w:t>
      </w:r>
      <w:r w:rsidR="007D756F" w:rsidRPr="00041D6E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 xml:space="preserve">a emitir un criterio de aptitud </w:t>
      </w:r>
      <w:r w:rsidR="007D756F" w:rsidRPr="00041D6E">
        <w:rPr>
          <w:rFonts w:asciiTheme="minorHAnsi" w:hAnsiTheme="minorHAnsi" w:cstheme="minorHAnsi"/>
          <w:b/>
          <w:bCs/>
          <w:color w:val="000000"/>
          <w:sz w:val="22"/>
          <w:szCs w:val="22"/>
        </w:rPr>
        <w:t>(</w:t>
      </w:r>
      <w:r w:rsidRPr="00041D6E">
        <w:rPr>
          <w:rFonts w:asciiTheme="minorHAnsi" w:hAnsiTheme="minorHAnsi" w:cstheme="minorHAnsi"/>
          <w:b/>
          <w:bCs/>
          <w:color w:val="000000"/>
          <w:sz w:val="22"/>
          <w:szCs w:val="22"/>
        </w:rPr>
        <w:t>se deberán comunicar a FREMAP con carácter previo a su realización</w:t>
      </w:r>
      <w:r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>, a fin de obtener la correspondiente autorización</w:t>
      </w:r>
      <w:r w:rsidR="007D756F"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r w:rsidR="00260C33"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: </w:t>
      </w:r>
    </w:p>
    <w:p w14:paraId="097BFE3E" w14:textId="186EB890" w:rsidR="00FB40E7" w:rsidRPr="00041D6E" w:rsidRDefault="00260C33">
      <w:pPr>
        <w:pStyle w:val="Prrafodelista"/>
        <w:numPr>
          <w:ilvl w:val="0"/>
          <w:numId w:val="30"/>
        </w:numPr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>30.000€ en la duración ini</w:t>
      </w:r>
      <w:r w:rsidR="00FB40E7"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>cial de 2 años</w:t>
      </w:r>
      <w:r w:rsidR="00C87838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4C7B97">
        <w:rPr>
          <w:rFonts w:asciiTheme="minorHAnsi" w:hAnsiTheme="minorHAnsi" w:cstheme="minorHAnsi"/>
          <w:bCs/>
          <w:color w:val="000000"/>
          <w:sz w:val="22"/>
          <w:szCs w:val="22"/>
        </w:rPr>
        <w:t>(</w:t>
      </w:r>
      <w:r w:rsidR="00C87838">
        <w:rPr>
          <w:rFonts w:asciiTheme="minorHAnsi" w:hAnsiTheme="minorHAnsi" w:cstheme="minorHAnsi"/>
          <w:bCs/>
          <w:color w:val="000000"/>
          <w:sz w:val="22"/>
          <w:szCs w:val="22"/>
        </w:rPr>
        <w:t>exentos de impuestos indirectos</w:t>
      </w:r>
      <w:r w:rsidR="004C7B97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r w:rsidR="00C87838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024799BD" w14:textId="77777777" w:rsidR="00FB40E7" w:rsidRPr="00041D6E" w:rsidRDefault="00FB40E7">
      <w:pPr>
        <w:pStyle w:val="Prrafodelista"/>
        <w:ind w:left="1785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07823E5B" w14:textId="7B3BAA7F" w:rsidR="008E3CF8" w:rsidRPr="00041D6E" w:rsidRDefault="00260C33" w:rsidP="008E3CF8">
      <w:pPr>
        <w:pStyle w:val="Prrafodelista"/>
        <w:numPr>
          <w:ilvl w:val="0"/>
          <w:numId w:val="30"/>
        </w:numPr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>30.000€ en l</w:t>
      </w:r>
      <w:r w:rsidR="00FB40E7"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>a eventual prórroga de 2 años</w:t>
      </w:r>
      <w:r w:rsidR="004C7B9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(</w:t>
      </w:r>
      <w:r w:rsidR="00C87838">
        <w:rPr>
          <w:rFonts w:asciiTheme="minorHAnsi" w:hAnsiTheme="minorHAnsi" w:cstheme="minorHAnsi"/>
          <w:bCs/>
          <w:color w:val="000000"/>
          <w:sz w:val="22"/>
          <w:szCs w:val="22"/>
        </w:rPr>
        <w:t>exentos de impuestos indirectos</w:t>
      </w:r>
      <w:r w:rsidR="004C7B97">
        <w:rPr>
          <w:rFonts w:asciiTheme="minorHAnsi" w:hAnsiTheme="minorHAnsi" w:cstheme="minorHAnsi"/>
          <w:bCs/>
          <w:color w:val="000000"/>
          <w:sz w:val="22"/>
          <w:szCs w:val="22"/>
        </w:rPr>
        <w:t>)</w:t>
      </w:r>
      <w:r w:rsidR="00C87838"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04DE0858" w14:textId="77777777" w:rsidR="008E3CF8" w:rsidRPr="00041D6E" w:rsidRDefault="008E3CF8" w:rsidP="008E3CF8">
      <w:pPr>
        <w:pStyle w:val="Prrafodelista"/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</w:pPr>
    </w:p>
    <w:p w14:paraId="1CEB5730" w14:textId="35F05E3E" w:rsidR="00FB40E7" w:rsidRPr="00041D6E" w:rsidRDefault="005B6610" w:rsidP="008E3CF8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041D6E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Bolsa pa</w:t>
      </w:r>
      <w:r w:rsidR="007D756F" w:rsidRPr="00041D6E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r</w:t>
      </w:r>
      <w:r w:rsidRPr="00041D6E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a</w:t>
      </w:r>
      <w:r w:rsidR="007D756F" w:rsidRPr="00041D6E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 xml:space="preserve"> </w:t>
      </w:r>
      <w:r w:rsidR="00AE2451" w:rsidRPr="00041D6E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>otras campañas sanitarias o de promoción de la salud</w:t>
      </w:r>
      <w:r w:rsidR="007D756F"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: </w:t>
      </w:r>
      <w:r w:rsidR="008810CC" w:rsidRPr="00041D6E">
        <w:rPr>
          <w:rFonts w:asciiTheme="minorHAnsi" w:hAnsiTheme="minorHAnsi" w:cstheme="minorHAnsi"/>
          <w:b/>
          <w:bCs/>
          <w:color w:val="000000"/>
          <w:sz w:val="22"/>
          <w:szCs w:val="22"/>
        </w:rPr>
        <w:t>El</w:t>
      </w:r>
      <w:r w:rsidR="007D756F" w:rsidRPr="00041D6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precio de cada una de las pruebas será acordado </w:t>
      </w:r>
      <w:r w:rsidR="00260C33" w:rsidRPr="00041D6E">
        <w:rPr>
          <w:rFonts w:asciiTheme="minorHAnsi" w:hAnsiTheme="minorHAnsi" w:cstheme="minorHAnsi"/>
          <w:b/>
          <w:bCs/>
          <w:color w:val="000000"/>
          <w:sz w:val="22"/>
          <w:szCs w:val="22"/>
        </w:rPr>
        <w:t>entre FREMAP y el adjudicatario</w:t>
      </w:r>
      <w:r w:rsidR="007272D4">
        <w:rPr>
          <w:rFonts w:asciiTheme="minorHAnsi" w:hAnsiTheme="minorHAnsi" w:cstheme="minorHAnsi"/>
          <w:b/>
          <w:bCs/>
          <w:color w:val="000000"/>
          <w:sz w:val="22"/>
          <w:szCs w:val="22"/>
        </w:rPr>
        <w:t>:</w:t>
      </w:r>
    </w:p>
    <w:p w14:paraId="366EC370" w14:textId="57C5A7F0" w:rsidR="008E3CF8" w:rsidRPr="00041D6E" w:rsidRDefault="008E3CF8" w:rsidP="00BE7F70">
      <w:pPr>
        <w:pStyle w:val="Prrafodelista"/>
        <w:ind w:left="1065"/>
        <w:jc w:val="both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</w:p>
    <w:p w14:paraId="49AF891D" w14:textId="67108840" w:rsidR="00FB40E7" w:rsidRPr="00041D6E" w:rsidRDefault="00FB40E7">
      <w:pPr>
        <w:pStyle w:val="Prrafodelista"/>
        <w:numPr>
          <w:ilvl w:val="0"/>
          <w:numId w:val="30"/>
        </w:numPr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>40.000€ en la duración inicial de 2 año</w:t>
      </w:r>
      <w:r w:rsidR="00CB4761">
        <w:rPr>
          <w:rFonts w:asciiTheme="minorHAnsi" w:hAnsiTheme="minorHAnsi" w:cstheme="minorHAnsi"/>
          <w:bCs/>
          <w:color w:val="000000"/>
          <w:sz w:val="22"/>
          <w:szCs w:val="22"/>
        </w:rPr>
        <w:t>s</w:t>
      </w:r>
      <w:r w:rsidR="004C7B9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(exentos de impuestos indirectos).</w:t>
      </w:r>
    </w:p>
    <w:p w14:paraId="6E2BE829" w14:textId="77777777" w:rsidR="00FB40E7" w:rsidRPr="00041D6E" w:rsidRDefault="00FB40E7">
      <w:pPr>
        <w:pStyle w:val="Prrafodelista"/>
        <w:ind w:left="1785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257669CD" w14:textId="1F2FF8AE" w:rsidR="00FB40E7" w:rsidRPr="00041D6E" w:rsidRDefault="00FB40E7">
      <w:pPr>
        <w:pStyle w:val="Prrafodelista"/>
        <w:numPr>
          <w:ilvl w:val="0"/>
          <w:numId w:val="30"/>
        </w:numPr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41D6E">
        <w:rPr>
          <w:rFonts w:asciiTheme="minorHAnsi" w:hAnsiTheme="minorHAnsi" w:cstheme="minorHAnsi"/>
          <w:bCs/>
          <w:color w:val="000000"/>
          <w:sz w:val="22"/>
          <w:szCs w:val="22"/>
        </w:rPr>
        <w:t>40.000€ en la eventual prórroga de 2 años</w:t>
      </w:r>
      <w:r w:rsidR="00CB4761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4C7B97">
        <w:rPr>
          <w:rFonts w:asciiTheme="minorHAnsi" w:hAnsiTheme="minorHAnsi" w:cstheme="minorHAnsi"/>
          <w:bCs/>
          <w:color w:val="000000"/>
          <w:sz w:val="22"/>
          <w:szCs w:val="22"/>
        </w:rPr>
        <w:t>(exentos de impuestos indirectos).</w:t>
      </w:r>
    </w:p>
    <w:p w14:paraId="222A7535" w14:textId="77777777" w:rsidR="00811D52" w:rsidRPr="00041D6E" w:rsidRDefault="00811D52">
      <w:pPr>
        <w:jc w:val="both"/>
        <w:rPr>
          <w:rFonts w:cstheme="minorHAnsi"/>
        </w:rPr>
      </w:pPr>
    </w:p>
    <w:p w14:paraId="4042F681" w14:textId="0A9D65CD" w:rsidR="00B11E2B" w:rsidRPr="00041D6E" w:rsidRDefault="006C2592">
      <w:pPr>
        <w:jc w:val="both"/>
        <w:rPr>
          <w:rFonts w:cstheme="minorHAnsi"/>
        </w:rPr>
      </w:pPr>
      <w:r w:rsidRPr="00041D6E">
        <w:rPr>
          <w:rFonts w:cstheme="minorHAnsi"/>
        </w:rPr>
        <w:t>De acuerdo a todo lo anterior</w:t>
      </w:r>
      <w:r w:rsidR="00C415F6" w:rsidRPr="00041D6E">
        <w:rPr>
          <w:rFonts w:cstheme="minorHAnsi"/>
        </w:rPr>
        <w:t>:</w:t>
      </w:r>
    </w:p>
    <w:p w14:paraId="7B6C124E" w14:textId="77EF4721" w:rsidR="000649BC" w:rsidRPr="00041D6E" w:rsidRDefault="000649BC">
      <w:pPr>
        <w:jc w:val="both"/>
        <w:rPr>
          <w:rFonts w:cstheme="minorHAnsi"/>
          <w:b/>
          <w:u w:val="single"/>
        </w:rPr>
      </w:pPr>
      <w:r w:rsidRPr="00041D6E">
        <w:rPr>
          <w:rFonts w:cstheme="minorHAnsi"/>
          <w:b/>
          <w:u w:val="single"/>
        </w:rPr>
        <w:t>PRESUPUESTO DURACIÓN INICIAL</w:t>
      </w:r>
      <w:r w:rsidRPr="00041D6E">
        <w:rPr>
          <w:rFonts w:cstheme="minorHAnsi"/>
          <w:b/>
        </w:rPr>
        <w:t>, impuesto indirectos no incluidos:</w:t>
      </w:r>
    </w:p>
    <w:tbl>
      <w:tblPr>
        <w:tblStyle w:val="Tablaconcuadrcula"/>
        <w:tblW w:w="10348" w:type="dxa"/>
        <w:tblInd w:w="-714" w:type="dxa"/>
        <w:tblLook w:val="04A0" w:firstRow="1" w:lastRow="0" w:firstColumn="1" w:lastColumn="0" w:noHBand="0" w:noVBand="1"/>
      </w:tblPr>
      <w:tblGrid>
        <w:gridCol w:w="4962"/>
        <w:gridCol w:w="5386"/>
      </w:tblGrid>
      <w:tr w:rsidR="0014290B" w:rsidRPr="00041D6E" w14:paraId="16DDC000" w14:textId="77777777" w:rsidTr="00A46963">
        <w:trPr>
          <w:trHeight w:val="501"/>
        </w:trPr>
        <w:tc>
          <w:tcPr>
            <w:tcW w:w="4962" w:type="dxa"/>
            <w:shd w:val="clear" w:color="auto" w:fill="943634"/>
          </w:tcPr>
          <w:p w14:paraId="4C9F6B88" w14:textId="7E6F7BED" w:rsidR="006C2592" w:rsidRPr="00041D6E" w:rsidRDefault="006C2592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i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BLOQUE I</w:t>
            </w:r>
            <w:r w:rsidR="0014290B"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:</w:t>
            </w: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 xml:space="preserve"> VIGILANCIA DE LA SALUD</w:t>
            </w:r>
          </w:p>
        </w:tc>
        <w:tc>
          <w:tcPr>
            <w:tcW w:w="5386" w:type="dxa"/>
            <w:shd w:val="clear" w:color="auto" w:fill="F7CAAC" w:themeFill="accent2" w:themeFillTint="66"/>
          </w:tcPr>
          <w:p w14:paraId="1AED2629" w14:textId="141D031A" w:rsidR="006C2592" w:rsidRPr="00041D6E" w:rsidRDefault="0014290B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41D6E">
              <w:rPr>
                <w:rFonts w:asciiTheme="minorHAnsi" w:hAnsiTheme="minorHAnsi" w:cstheme="minorHAnsi"/>
                <w:b/>
                <w:color w:val="000000" w:themeColor="text1"/>
              </w:rPr>
              <w:t xml:space="preserve">PRESUPUESTO </w:t>
            </w:r>
            <w:r w:rsidR="00A97AE1" w:rsidRPr="00041D6E">
              <w:rPr>
                <w:rFonts w:asciiTheme="minorHAnsi" w:hAnsiTheme="minorHAnsi" w:cstheme="minorHAnsi"/>
                <w:b/>
                <w:color w:val="000000" w:themeColor="text1"/>
              </w:rPr>
              <w:t>MÁXIMO (en la duración inicial): 1.334.062 €</w:t>
            </w:r>
          </w:p>
        </w:tc>
      </w:tr>
      <w:tr w:rsidR="0014290B" w:rsidRPr="00041D6E" w14:paraId="6EBBD8CD" w14:textId="77777777" w:rsidTr="00A46963">
        <w:trPr>
          <w:trHeight w:val="376"/>
        </w:trPr>
        <w:tc>
          <w:tcPr>
            <w:tcW w:w="4962" w:type="dxa"/>
          </w:tcPr>
          <w:p w14:paraId="541B6FF4" w14:textId="06F44C75" w:rsidR="006C2592" w:rsidRPr="00041D6E" w:rsidRDefault="006C2592" w:rsidP="00A7064D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  <w:lang w:val="es-ES"/>
              </w:rPr>
            </w:pPr>
            <w:r w:rsidRPr="00041D6E">
              <w:rPr>
                <w:rFonts w:asciiTheme="minorHAnsi" w:hAnsiTheme="minorHAnsi" w:cstheme="minorHAnsi"/>
                <w:b/>
                <w:lang w:val="es-ES"/>
              </w:rPr>
              <w:t>Reconocimientos médicos</w:t>
            </w:r>
            <w:r w:rsidR="006A4C28" w:rsidRPr="00041D6E">
              <w:rPr>
                <w:rFonts w:asciiTheme="minorHAnsi" w:hAnsiTheme="minorHAnsi" w:cstheme="minorHAnsi"/>
                <w:b/>
                <w:lang w:val="es-ES"/>
              </w:rPr>
              <w:t xml:space="preserve"> </w:t>
            </w:r>
          </w:p>
        </w:tc>
        <w:tc>
          <w:tcPr>
            <w:tcW w:w="5386" w:type="dxa"/>
          </w:tcPr>
          <w:p w14:paraId="3BA2C712" w14:textId="371C256A" w:rsidR="006C2592" w:rsidRPr="00041D6E" w:rsidRDefault="0093115F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761.688</w:t>
            </w:r>
            <w:r w:rsidR="00F804B8" w:rsidRPr="00041D6E">
              <w:rPr>
                <w:rFonts w:asciiTheme="minorHAnsi" w:hAnsiTheme="minorHAnsi" w:cstheme="minorHAnsi"/>
                <w:b/>
              </w:rPr>
              <w:t xml:space="preserve"> </w:t>
            </w:r>
            <w:r w:rsidR="0014290B" w:rsidRPr="00041D6E">
              <w:rPr>
                <w:rFonts w:asciiTheme="minorHAnsi" w:hAnsiTheme="minorHAnsi" w:cstheme="minorHAnsi"/>
                <w:b/>
              </w:rPr>
              <w:t>€</w:t>
            </w:r>
          </w:p>
        </w:tc>
      </w:tr>
      <w:tr w:rsidR="0014290B" w:rsidRPr="00041D6E" w14:paraId="0FBC0C39" w14:textId="77777777" w:rsidTr="00A46963">
        <w:trPr>
          <w:trHeight w:val="376"/>
        </w:trPr>
        <w:tc>
          <w:tcPr>
            <w:tcW w:w="4962" w:type="dxa"/>
          </w:tcPr>
          <w:p w14:paraId="37791374" w14:textId="6CF1C3AD" w:rsidR="006C2592" w:rsidRPr="00041D6E" w:rsidRDefault="006C2592" w:rsidP="00A7064D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Campañas sanitarias o de promoción de la salud</w:t>
            </w:r>
          </w:p>
        </w:tc>
        <w:tc>
          <w:tcPr>
            <w:tcW w:w="5386" w:type="dxa"/>
          </w:tcPr>
          <w:p w14:paraId="3AEC2108" w14:textId="0814412B" w:rsidR="006C2592" w:rsidRPr="00041D6E" w:rsidRDefault="006E32FC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559.054</w:t>
            </w:r>
            <w:r w:rsidR="00F804B8" w:rsidRPr="00041D6E">
              <w:rPr>
                <w:rFonts w:asciiTheme="minorHAnsi" w:hAnsiTheme="minorHAnsi" w:cstheme="minorHAnsi"/>
                <w:b/>
              </w:rPr>
              <w:t xml:space="preserve"> </w:t>
            </w:r>
            <w:r w:rsidR="0014290B" w:rsidRPr="00041D6E">
              <w:rPr>
                <w:rFonts w:asciiTheme="minorHAnsi" w:hAnsiTheme="minorHAnsi" w:cstheme="minorHAnsi"/>
                <w:b/>
              </w:rPr>
              <w:t>€</w:t>
            </w:r>
          </w:p>
        </w:tc>
      </w:tr>
      <w:tr w:rsidR="0014290B" w:rsidRPr="00041D6E" w14:paraId="75B9FB05" w14:textId="77777777" w:rsidTr="00A46963">
        <w:trPr>
          <w:trHeight w:val="394"/>
        </w:trPr>
        <w:tc>
          <w:tcPr>
            <w:tcW w:w="4962" w:type="dxa"/>
          </w:tcPr>
          <w:p w14:paraId="3C2D91CB" w14:textId="655B7504" w:rsidR="006C2592" w:rsidRPr="00041D6E" w:rsidRDefault="0017575D" w:rsidP="00A7064D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  <w:lang w:val="es-ES"/>
              </w:rPr>
            </w:pPr>
            <w:r w:rsidRPr="00041D6E">
              <w:rPr>
                <w:rFonts w:asciiTheme="minorHAnsi" w:hAnsiTheme="minorHAnsi" w:cstheme="minorHAnsi"/>
                <w:b/>
                <w:lang w:val="es-ES"/>
              </w:rPr>
              <w:t>Vacunaciones</w:t>
            </w:r>
          </w:p>
        </w:tc>
        <w:tc>
          <w:tcPr>
            <w:tcW w:w="5386" w:type="dxa"/>
          </w:tcPr>
          <w:p w14:paraId="3B3EDD3B" w14:textId="0087440E" w:rsidR="006C2592" w:rsidRPr="00041D6E" w:rsidRDefault="0014290B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13.320 €</w:t>
            </w:r>
          </w:p>
        </w:tc>
      </w:tr>
      <w:tr w:rsidR="0014290B" w:rsidRPr="00041D6E" w14:paraId="1F02F112" w14:textId="77777777" w:rsidTr="00A46963">
        <w:trPr>
          <w:trHeight w:val="551"/>
        </w:trPr>
        <w:tc>
          <w:tcPr>
            <w:tcW w:w="4962" w:type="dxa"/>
            <w:shd w:val="clear" w:color="auto" w:fill="943634"/>
          </w:tcPr>
          <w:p w14:paraId="7ADFDFCE" w14:textId="714703C0" w:rsidR="006C2592" w:rsidRPr="00041D6E" w:rsidRDefault="006C2592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i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BLOQUE II</w:t>
            </w:r>
            <w:r w:rsidR="0014290B"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:</w:t>
            </w: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 xml:space="preserve"> ES</w:t>
            </w:r>
            <w:r w:rsidR="00515952"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PECIALIDADES TÉCNICAS</w:t>
            </w:r>
          </w:p>
        </w:tc>
        <w:tc>
          <w:tcPr>
            <w:tcW w:w="5386" w:type="dxa"/>
            <w:shd w:val="clear" w:color="auto" w:fill="F7CAAC" w:themeFill="accent2" w:themeFillTint="66"/>
          </w:tcPr>
          <w:p w14:paraId="7999DEBD" w14:textId="72072F8C" w:rsidR="006C2592" w:rsidRPr="00041D6E" w:rsidRDefault="0033243F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color w:val="000000" w:themeColor="text1"/>
              </w:rPr>
              <w:t>PRESUPUESTO MÁXIMO (en la duración inicial)</w:t>
            </w:r>
            <w:r w:rsidR="00A97AE1" w:rsidRPr="00041D6E">
              <w:rPr>
                <w:rFonts w:asciiTheme="minorHAnsi" w:hAnsiTheme="minorHAnsi" w:cstheme="minorHAnsi"/>
                <w:b/>
                <w:color w:val="000000" w:themeColor="text1"/>
              </w:rPr>
              <w:t>:</w:t>
            </w:r>
            <w:r w:rsidR="002B0E63" w:rsidRPr="00041D6E">
              <w:rPr>
                <w:rFonts w:asciiTheme="minorHAnsi" w:hAnsiTheme="minorHAnsi" w:cstheme="minorHAnsi"/>
                <w:b/>
                <w:color w:val="000000" w:themeColor="text1"/>
              </w:rPr>
              <w:t xml:space="preserve"> 16.100 </w:t>
            </w:r>
            <w:r w:rsidR="00A97AE1" w:rsidRPr="00041D6E">
              <w:rPr>
                <w:rFonts w:asciiTheme="minorHAnsi" w:hAnsiTheme="minorHAnsi" w:cstheme="minorHAnsi"/>
                <w:b/>
                <w:color w:val="000000" w:themeColor="text1"/>
              </w:rPr>
              <w:t>€</w:t>
            </w:r>
          </w:p>
        </w:tc>
      </w:tr>
      <w:tr w:rsidR="0014290B" w:rsidRPr="00041D6E" w14:paraId="551594B8" w14:textId="77777777" w:rsidTr="00A46963">
        <w:trPr>
          <w:trHeight w:val="376"/>
        </w:trPr>
        <w:tc>
          <w:tcPr>
            <w:tcW w:w="4962" w:type="dxa"/>
          </w:tcPr>
          <w:p w14:paraId="4EE7157B" w14:textId="0BD418F2" w:rsidR="006C2592" w:rsidRPr="00041D6E" w:rsidRDefault="006C2592" w:rsidP="00A7064D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Calibración de equipos</w:t>
            </w:r>
          </w:p>
        </w:tc>
        <w:tc>
          <w:tcPr>
            <w:tcW w:w="5386" w:type="dxa"/>
          </w:tcPr>
          <w:p w14:paraId="122FF6A3" w14:textId="33FD90B0" w:rsidR="006C2592" w:rsidRPr="00041D6E" w:rsidRDefault="002B0E63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6.6</w:t>
            </w:r>
            <w:r w:rsidR="0014290B" w:rsidRPr="00041D6E">
              <w:rPr>
                <w:rFonts w:asciiTheme="minorHAnsi" w:hAnsiTheme="minorHAnsi" w:cstheme="minorHAnsi"/>
                <w:b/>
              </w:rPr>
              <w:t>00 €</w:t>
            </w:r>
          </w:p>
        </w:tc>
      </w:tr>
      <w:tr w:rsidR="006C2592" w:rsidRPr="00041D6E" w14:paraId="3BA939B7" w14:textId="77777777" w:rsidTr="00A46963">
        <w:trPr>
          <w:trHeight w:val="376"/>
        </w:trPr>
        <w:tc>
          <w:tcPr>
            <w:tcW w:w="4962" w:type="dxa"/>
          </w:tcPr>
          <w:p w14:paraId="60071B04" w14:textId="7A8AE8DB" w:rsidR="006C2592" w:rsidRPr="00041D6E" w:rsidRDefault="0014290B" w:rsidP="00A7064D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Revisión de Planes de Autoprotección</w:t>
            </w:r>
          </w:p>
        </w:tc>
        <w:tc>
          <w:tcPr>
            <w:tcW w:w="5386" w:type="dxa"/>
          </w:tcPr>
          <w:p w14:paraId="0BA45DA5" w14:textId="38D5DF57" w:rsidR="006C2592" w:rsidRPr="00041D6E" w:rsidRDefault="0014290B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9.000 €</w:t>
            </w:r>
          </w:p>
        </w:tc>
      </w:tr>
      <w:tr w:rsidR="0014290B" w:rsidRPr="00041D6E" w14:paraId="086F7DD1" w14:textId="77777777" w:rsidTr="00A46963">
        <w:trPr>
          <w:trHeight w:val="394"/>
        </w:trPr>
        <w:tc>
          <w:tcPr>
            <w:tcW w:w="4962" w:type="dxa"/>
          </w:tcPr>
          <w:p w14:paraId="1F55789B" w14:textId="3D558DC0" w:rsidR="0014290B" w:rsidRPr="00041D6E" w:rsidRDefault="008113BF" w:rsidP="00A7064D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S</w:t>
            </w:r>
            <w:r w:rsidR="0014290B" w:rsidRPr="00041D6E">
              <w:rPr>
                <w:rFonts w:asciiTheme="minorHAnsi" w:hAnsiTheme="minorHAnsi" w:cstheme="minorHAnsi"/>
                <w:b/>
              </w:rPr>
              <w:t>imulacros</w:t>
            </w:r>
          </w:p>
        </w:tc>
        <w:tc>
          <w:tcPr>
            <w:tcW w:w="5386" w:type="dxa"/>
          </w:tcPr>
          <w:p w14:paraId="2D008809" w14:textId="2351C6F1" w:rsidR="0014290B" w:rsidRPr="00041D6E" w:rsidRDefault="00FA5B81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500 €</w:t>
            </w:r>
          </w:p>
        </w:tc>
      </w:tr>
      <w:tr w:rsidR="0014290B" w:rsidRPr="00041D6E" w14:paraId="2A774CED" w14:textId="77777777" w:rsidTr="00A46963">
        <w:trPr>
          <w:trHeight w:val="335"/>
        </w:trPr>
        <w:tc>
          <w:tcPr>
            <w:tcW w:w="4962" w:type="dxa"/>
            <w:shd w:val="clear" w:color="auto" w:fill="943634"/>
          </w:tcPr>
          <w:p w14:paraId="391FE303" w14:textId="4CE77D5E" w:rsidR="0014290B" w:rsidRPr="00041D6E" w:rsidRDefault="00E06944" w:rsidP="00E06944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i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BLOQUE III: SOLUCIÓN INFORMÁTICA</w:t>
            </w:r>
          </w:p>
        </w:tc>
        <w:tc>
          <w:tcPr>
            <w:tcW w:w="5386" w:type="dxa"/>
            <w:shd w:val="clear" w:color="auto" w:fill="F7CAAC" w:themeFill="accent2" w:themeFillTint="66"/>
          </w:tcPr>
          <w:p w14:paraId="1754C787" w14:textId="6FC40960" w:rsidR="0014290B" w:rsidRPr="00041D6E" w:rsidRDefault="00FA5B81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41D6E">
              <w:rPr>
                <w:rFonts w:asciiTheme="minorHAnsi" w:hAnsiTheme="minorHAnsi" w:cstheme="minorHAnsi"/>
                <w:b/>
                <w:color w:val="000000" w:themeColor="text1"/>
              </w:rPr>
              <w:t>PRESUPUESTO MÁXIMO (en la duración inicial)</w:t>
            </w:r>
            <w:r w:rsidR="004C0103" w:rsidRPr="00041D6E">
              <w:rPr>
                <w:rFonts w:asciiTheme="minorHAnsi" w:hAnsiTheme="minorHAnsi" w:cstheme="minorHAnsi"/>
                <w:b/>
                <w:color w:val="000000" w:themeColor="text1"/>
              </w:rPr>
              <w:t>: 16.064</w:t>
            </w:r>
            <w:r w:rsidR="00A25BDB" w:rsidRPr="00041D6E">
              <w:rPr>
                <w:rFonts w:asciiTheme="minorHAnsi" w:hAnsiTheme="minorHAnsi" w:cstheme="minorHAnsi"/>
                <w:b/>
                <w:color w:val="000000" w:themeColor="text1"/>
              </w:rPr>
              <w:t xml:space="preserve"> €</w:t>
            </w:r>
          </w:p>
        </w:tc>
      </w:tr>
      <w:tr w:rsidR="00831337" w:rsidRPr="00041D6E" w14:paraId="22771762" w14:textId="77777777" w:rsidTr="00A46963">
        <w:trPr>
          <w:trHeight w:val="394"/>
        </w:trPr>
        <w:tc>
          <w:tcPr>
            <w:tcW w:w="4962" w:type="dxa"/>
            <w:shd w:val="clear" w:color="auto" w:fill="auto"/>
            <w:vAlign w:val="center"/>
          </w:tcPr>
          <w:p w14:paraId="1BE28E62" w14:textId="54554D9B" w:rsidR="00831337" w:rsidRPr="00041D6E" w:rsidRDefault="00831337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</w:rPr>
            </w:pPr>
            <w:r w:rsidRPr="00041D6E">
              <w:rPr>
                <w:rFonts w:asciiTheme="minorHAnsi" w:hAnsiTheme="minorHAnsi" w:cstheme="minorHAnsi"/>
                <w:b/>
              </w:rPr>
              <w:t>Licencias y mantenimiento anual</w:t>
            </w:r>
            <w:r w:rsidR="000649BC" w:rsidRPr="00041D6E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D7D140D" w14:textId="18ED1606" w:rsidR="00831337" w:rsidRPr="00041D6E" w:rsidRDefault="00FB1B72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2</w:t>
            </w:r>
            <w:r w:rsidR="00DD527F" w:rsidRPr="00041D6E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.000</w:t>
            </w:r>
            <w:r w:rsidR="006966AA" w:rsidRPr="00041D6E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 €</w:t>
            </w:r>
          </w:p>
        </w:tc>
      </w:tr>
      <w:tr w:rsidR="00831337" w:rsidRPr="00041D6E" w14:paraId="0AB90EAF" w14:textId="77777777" w:rsidTr="00A46963">
        <w:trPr>
          <w:trHeight w:val="394"/>
        </w:trPr>
        <w:tc>
          <w:tcPr>
            <w:tcW w:w="4962" w:type="dxa"/>
            <w:shd w:val="clear" w:color="auto" w:fill="auto"/>
            <w:vAlign w:val="center"/>
          </w:tcPr>
          <w:p w14:paraId="1932E79C" w14:textId="01629746" w:rsidR="00831337" w:rsidRPr="00041D6E" w:rsidRDefault="00AE2451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</w:rPr>
            </w:pPr>
            <w:r w:rsidRPr="00041D6E">
              <w:rPr>
                <w:rFonts w:asciiTheme="minorHAnsi" w:hAnsiTheme="minorHAnsi" w:cstheme="minorHAnsi"/>
                <w:b/>
              </w:rPr>
              <w:t>F</w:t>
            </w:r>
            <w:r w:rsidR="00831337" w:rsidRPr="00041D6E">
              <w:rPr>
                <w:rFonts w:asciiTheme="minorHAnsi" w:hAnsiTheme="minorHAnsi" w:cstheme="minorHAnsi"/>
                <w:b/>
              </w:rPr>
              <w:t>ormación según pliego técnico (un único pago)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50EC0CEF" w14:textId="5235C134" w:rsidR="00831337" w:rsidRPr="00041D6E" w:rsidRDefault="004C0103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1.500</w:t>
            </w:r>
            <w:r w:rsidR="00A97AE1" w:rsidRPr="00041D6E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 </w:t>
            </w:r>
            <w:r w:rsidR="00831337" w:rsidRPr="00041D6E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€</w:t>
            </w:r>
          </w:p>
        </w:tc>
      </w:tr>
      <w:tr w:rsidR="00831337" w:rsidRPr="00041D6E" w14:paraId="76A8130B" w14:textId="77777777" w:rsidTr="00A46963">
        <w:trPr>
          <w:trHeight w:val="394"/>
        </w:trPr>
        <w:tc>
          <w:tcPr>
            <w:tcW w:w="4962" w:type="dxa"/>
            <w:shd w:val="clear" w:color="auto" w:fill="auto"/>
            <w:vAlign w:val="center"/>
          </w:tcPr>
          <w:p w14:paraId="3522643F" w14:textId="2CD5F698" w:rsidR="00831337" w:rsidRPr="00041D6E" w:rsidRDefault="00AE2451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I</w:t>
            </w:r>
            <w:r w:rsidR="00831337" w:rsidRPr="00041D6E">
              <w:rPr>
                <w:rFonts w:asciiTheme="minorHAnsi" w:hAnsiTheme="minorHAnsi" w:cstheme="minorHAnsi"/>
                <w:b/>
              </w:rPr>
              <w:t>mplantación/configuración (un único pago)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036C8E9F" w14:textId="734BC39A" w:rsidR="00831337" w:rsidRPr="00041D6E" w:rsidRDefault="00650E4E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10.564 €</w:t>
            </w:r>
          </w:p>
        </w:tc>
      </w:tr>
      <w:tr w:rsidR="00831337" w:rsidRPr="00041D6E" w14:paraId="7A794C96" w14:textId="77777777" w:rsidTr="00A46963">
        <w:trPr>
          <w:trHeight w:val="235"/>
        </w:trPr>
        <w:tc>
          <w:tcPr>
            <w:tcW w:w="4962" w:type="dxa"/>
            <w:shd w:val="clear" w:color="auto" w:fill="943634"/>
          </w:tcPr>
          <w:p w14:paraId="27EAAAE9" w14:textId="4ED01A20" w:rsidR="00831337" w:rsidRPr="00041D6E" w:rsidRDefault="00831337" w:rsidP="003916A4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i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 xml:space="preserve">BLOQUE IV: </w:t>
            </w:r>
            <w:r w:rsidR="003916A4"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OTRAS ACTUACIONES PARA VIGILANCIA DE LA SALUD</w:t>
            </w:r>
          </w:p>
        </w:tc>
        <w:tc>
          <w:tcPr>
            <w:tcW w:w="5386" w:type="dxa"/>
            <w:shd w:val="clear" w:color="auto" w:fill="F7CAAC" w:themeFill="accent2" w:themeFillTint="66"/>
          </w:tcPr>
          <w:p w14:paraId="70AB661D" w14:textId="7BD7C9B7" w:rsidR="00831337" w:rsidRPr="00041D6E" w:rsidRDefault="00831337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color w:val="000000" w:themeColor="text1"/>
              </w:rPr>
              <w:t>PRESUPUESTO MÁXIMO (en la duración inicial)</w:t>
            </w:r>
            <w:r w:rsidR="00D2354E" w:rsidRPr="00041D6E">
              <w:rPr>
                <w:rFonts w:asciiTheme="minorHAnsi" w:hAnsiTheme="minorHAnsi" w:cstheme="minorHAnsi"/>
                <w:b/>
                <w:color w:val="000000" w:themeColor="text1"/>
              </w:rPr>
              <w:t>:70.000 €</w:t>
            </w:r>
          </w:p>
        </w:tc>
      </w:tr>
      <w:tr w:rsidR="00831337" w:rsidRPr="00041D6E" w14:paraId="11B49016" w14:textId="77777777" w:rsidTr="00A46963">
        <w:trPr>
          <w:trHeight w:val="376"/>
        </w:trPr>
        <w:tc>
          <w:tcPr>
            <w:tcW w:w="4962" w:type="dxa"/>
            <w:shd w:val="clear" w:color="auto" w:fill="auto"/>
          </w:tcPr>
          <w:p w14:paraId="7D377760" w14:textId="6061F966" w:rsidR="00831337" w:rsidRPr="00041D6E" w:rsidRDefault="000A3E0D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 xml:space="preserve"> Otras p</w:t>
            </w:r>
            <w:r w:rsidR="00D2354E" w:rsidRPr="00041D6E">
              <w:rPr>
                <w:rFonts w:asciiTheme="minorHAnsi" w:hAnsiTheme="minorHAnsi" w:cstheme="minorHAnsi"/>
                <w:b/>
              </w:rPr>
              <w:t>ruebas complementarias</w:t>
            </w:r>
            <w:r w:rsidRPr="00041D6E">
              <w:rPr>
                <w:rFonts w:asciiTheme="minorHAnsi" w:hAnsiTheme="minorHAnsi" w:cstheme="minorHAnsi"/>
                <w:b/>
              </w:rPr>
              <w:t xml:space="preserve"> o consultas con especialistas</w:t>
            </w:r>
          </w:p>
        </w:tc>
        <w:tc>
          <w:tcPr>
            <w:tcW w:w="5386" w:type="dxa"/>
            <w:shd w:val="clear" w:color="auto" w:fill="auto"/>
          </w:tcPr>
          <w:p w14:paraId="53EBA20C" w14:textId="3D37514A" w:rsidR="00831337" w:rsidRPr="00041D6E" w:rsidRDefault="00D2354E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30.000€</w:t>
            </w:r>
          </w:p>
        </w:tc>
      </w:tr>
      <w:tr w:rsidR="00D2354E" w:rsidRPr="00041D6E" w14:paraId="25C906B7" w14:textId="77777777" w:rsidTr="00A46963">
        <w:trPr>
          <w:trHeight w:val="376"/>
        </w:trPr>
        <w:tc>
          <w:tcPr>
            <w:tcW w:w="4962" w:type="dxa"/>
            <w:shd w:val="clear" w:color="auto" w:fill="auto"/>
          </w:tcPr>
          <w:p w14:paraId="2287D95A" w14:textId="4E32D5F9" w:rsidR="00D2354E" w:rsidRPr="00041D6E" w:rsidRDefault="00AE2451">
            <w:pPr>
              <w:pStyle w:val="Prrafodelista"/>
              <w:numPr>
                <w:ilvl w:val="0"/>
                <w:numId w:val="22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Otras campañas sanitarias o de promoción de la salud</w:t>
            </w:r>
          </w:p>
        </w:tc>
        <w:tc>
          <w:tcPr>
            <w:tcW w:w="5386" w:type="dxa"/>
            <w:shd w:val="clear" w:color="auto" w:fill="auto"/>
          </w:tcPr>
          <w:p w14:paraId="50AA0685" w14:textId="7F35E9FE" w:rsidR="00D2354E" w:rsidRPr="00041D6E" w:rsidRDefault="00D2354E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40.000€</w:t>
            </w:r>
          </w:p>
        </w:tc>
      </w:tr>
    </w:tbl>
    <w:p w14:paraId="54B17700" w14:textId="3B557C84" w:rsidR="000649BC" w:rsidRPr="00041D6E" w:rsidRDefault="000649BC">
      <w:pPr>
        <w:jc w:val="both"/>
        <w:rPr>
          <w:rFonts w:cstheme="minorHAnsi"/>
        </w:rPr>
      </w:pPr>
    </w:p>
    <w:p w14:paraId="1CF7608C" w14:textId="5C49C049" w:rsidR="000649BC" w:rsidRPr="00041D6E" w:rsidRDefault="000649BC" w:rsidP="000649BC">
      <w:pPr>
        <w:jc w:val="both"/>
        <w:rPr>
          <w:rFonts w:cstheme="minorHAnsi"/>
          <w:b/>
          <w:bCs/>
          <w:i/>
          <w:color w:val="000000"/>
          <w:u w:val="single"/>
          <w:lang w:val="es-ES_tradnl" w:eastAsia="es-ES"/>
        </w:rPr>
      </w:pPr>
      <w:r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lastRenderedPageBreak/>
        <w:t>*AL ser un precio anual se pagará en cada año 2.000€ por el licenciamiento y mantenimiento, por lo que en la duración inicial el importe máximo por este concepto serán 4.000€ (2.000€*2)</w:t>
      </w:r>
    </w:p>
    <w:p w14:paraId="04589C22" w14:textId="2824516C" w:rsidR="000649BC" w:rsidRPr="00041D6E" w:rsidRDefault="000649BC" w:rsidP="000649BC">
      <w:pPr>
        <w:jc w:val="both"/>
        <w:rPr>
          <w:rFonts w:cstheme="minorHAnsi"/>
          <w:b/>
        </w:rPr>
      </w:pPr>
      <w:r w:rsidRPr="00041D6E">
        <w:rPr>
          <w:rFonts w:cstheme="minorHAnsi"/>
          <w:b/>
          <w:u w:val="single"/>
        </w:rPr>
        <w:t>PRESUPUESTO PRÓRROGA</w:t>
      </w:r>
      <w:r w:rsidRPr="00041D6E">
        <w:rPr>
          <w:rFonts w:cstheme="minorHAnsi"/>
          <w:b/>
        </w:rPr>
        <w:t>, impuesto indirectos no incluidos:</w:t>
      </w:r>
    </w:p>
    <w:p w14:paraId="1AB03089" w14:textId="77777777" w:rsidR="000649BC" w:rsidRPr="00041D6E" w:rsidRDefault="000649BC" w:rsidP="000649BC">
      <w:pPr>
        <w:jc w:val="both"/>
        <w:rPr>
          <w:rFonts w:cstheme="minorHAnsi"/>
          <w:b/>
          <w:u w:val="single"/>
        </w:rPr>
      </w:pPr>
    </w:p>
    <w:tbl>
      <w:tblPr>
        <w:tblStyle w:val="Tablaconcuadrcula"/>
        <w:tblW w:w="10348" w:type="dxa"/>
        <w:tblInd w:w="-714" w:type="dxa"/>
        <w:tblLook w:val="04A0" w:firstRow="1" w:lastRow="0" w:firstColumn="1" w:lastColumn="0" w:noHBand="0" w:noVBand="1"/>
      </w:tblPr>
      <w:tblGrid>
        <w:gridCol w:w="5735"/>
        <w:gridCol w:w="4613"/>
      </w:tblGrid>
      <w:tr w:rsidR="003158DE" w:rsidRPr="00041D6E" w14:paraId="006081A0" w14:textId="77777777" w:rsidTr="00A46963">
        <w:trPr>
          <w:trHeight w:val="201"/>
        </w:trPr>
        <w:tc>
          <w:tcPr>
            <w:tcW w:w="5735" w:type="dxa"/>
            <w:shd w:val="clear" w:color="auto" w:fill="943634"/>
          </w:tcPr>
          <w:p w14:paraId="0AABEE24" w14:textId="77777777" w:rsidR="003158DE" w:rsidRPr="00041D6E" w:rsidRDefault="003158DE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i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BLOQUE I: VIGILANCIA DE LA SALUD</w:t>
            </w:r>
          </w:p>
        </w:tc>
        <w:tc>
          <w:tcPr>
            <w:tcW w:w="4613" w:type="dxa"/>
            <w:shd w:val="clear" w:color="auto" w:fill="FFE599" w:themeFill="accent4" w:themeFillTint="66"/>
          </w:tcPr>
          <w:p w14:paraId="00DB83EB" w14:textId="06458B46" w:rsidR="003158DE" w:rsidRPr="00041D6E" w:rsidRDefault="003158DE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41D6E">
              <w:rPr>
                <w:rFonts w:asciiTheme="minorHAnsi" w:hAnsiTheme="minorHAnsi" w:cstheme="minorHAnsi"/>
                <w:b/>
                <w:color w:val="000000" w:themeColor="text1"/>
              </w:rPr>
              <w:t>PRES</w:t>
            </w:r>
            <w:r w:rsidR="00A25BDB" w:rsidRPr="00041D6E">
              <w:rPr>
                <w:rFonts w:asciiTheme="minorHAnsi" w:hAnsiTheme="minorHAnsi" w:cstheme="minorHAnsi"/>
                <w:b/>
                <w:color w:val="000000" w:themeColor="text1"/>
              </w:rPr>
              <w:t>UPUESTO MÁXIMO (en la prórroga):</w:t>
            </w:r>
            <w:r w:rsidR="006966AA" w:rsidRPr="00041D6E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  <w:r w:rsidR="00A25BDB" w:rsidRPr="00041D6E">
              <w:rPr>
                <w:rFonts w:asciiTheme="minorHAnsi" w:hAnsiTheme="minorHAnsi" w:cstheme="minorHAnsi"/>
                <w:b/>
                <w:color w:val="000000" w:themeColor="text1"/>
              </w:rPr>
              <w:t xml:space="preserve">1.334.062 € </w:t>
            </w:r>
          </w:p>
        </w:tc>
      </w:tr>
      <w:tr w:rsidR="003158DE" w:rsidRPr="00041D6E" w14:paraId="67308442" w14:textId="77777777" w:rsidTr="00A46963">
        <w:trPr>
          <w:trHeight w:val="306"/>
        </w:trPr>
        <w:tc>
          <w:tcPr>
            <w:tcW w:w="5735" w:type="dxa"/>
          </w:tcPr>
          <w:p w14:paraId="115993E5" w14:textId="77777777" w:rsidR="003158DE" w:rsidRPr="00041D6E" w:rsidRDefault="003158DE" w:rsidP="00A7064D">
            <w:pPr>
              <w:pStyle w:val="Prrafodelista"/>
              <w:numPr>
                <w:ilvl w:val="0"/>
                <w:numId w:val="23"/>
              </w:numPr>
              <w:ind w:left="378"/>
              <w:jc w:val="both"/>
              <w:rPr>
                <w:rFonts w:asciiTheme="minorHAnsi" w:hAnsiTheme="minorHAnsi" w:cstheme="minorHAnsi"/>
                <w:b/>
                <w:lang w:val="es-ES"/>
              </w:rPr>
            </w:pPr>
            <w:r w:rsidRPr="00041D6E">
              <w:rPr>
                <w:rFonts w:asciiTheme="minorHAnsi" w:hAnsiTheme="minorHAnsi" w:cstheme="minorHAnsi"/>
                <w:b/>
                <w:lang w:val="es-ES"/>
              </w:rPr>
              <w:t>Reconocimientos médicos</w:t>
            </w:r>
          </w:p>
        </w:tc>
        <w:tc>
          <w:tcPr>
            <w:tcW w:w="4613" w:type="dxa"/>
          </w:tcPr>
          <w:p w14:paraId="348B8315" w14:textId="6706A711" w:rsidR="003158DE" w:rsidRPr="00041D6E" w:rsidRDefault="0093115F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761.688</w:t>
            </w:r>
            <w:r w:rsidR="003158DE" w:rsidRPr="00041D6E">
              <w:rPr>
                <w:rFonts w:asciiTheme="minorHAnsi" w:hAnsiTheme="minorHAnsi" w:cstheme="minorHAnsi"/>
                <w:b/>
              </w:rPr>
              <w:t xml:space="preserve"> €</w:t>
            </w:r>
          </w:p>
        </w:tc>
      </w:tr>
      <w:tr w:rsidR="003158DE" w:rsidRPr="00041D6E" w14:paraId="5325CAAC" w14:textId="77777777" w:rsidTr="00A46963">
        <w:trPr>
          <w:trHeight w:val="306"/>
        </w:trPr>
        <w:tc>
          <w:tcPr>
            <w:tcW w:w="5735" w:type="dxa"/>
          </w:tcPr>
          <w:p w14:paraId="4B4ECAB1" w14:textId="77777777" w:rsidR="003158DE" w:rsidRPr="00041D6E" w:rsidRDefault="003158DE" w:rsidP="00A7064D">
            <w:pPr>
              <w:pStyle w:val="Prrafodelista"/>
              <w:numPr>
                <w:ilvl w:val="0"/>
                <w:numId w:val="23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Campañas sanitarias o de promoción de la salud</w:t>
            </w:r>
          </w:p>
        </w:tc>
        <w:tc>
          <w:tcPr>
            <w:tcW w:w="4613" w:type="dxa"/>
          </w:tcPr>
          <w:p w14:paraId="28C2C5AA" w14:textId="53C79239" w:rsidR="003158DE" w:rsidRPr="00041D6E" w:rsidRDefault="006E32FC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559.054</w:t>
            </w:r>
            <w:r w:rsidR="00F804B8" w:rsidRPr="00041D6E">
              <w:rPr>
                <w:rFonts w:asciiTheme="minorHAnsi" w:hAnsiTheme="minorHAnsi" w:cstheme="minorHAnsi"/>
                <w:b/>
              </w:rPr>
              <w:t xml:space="preserve"> </w:t>
            </w:r>
            <w:r w:rsidR="00536F5E" w:rsidRPr="00041D6E">
              <w:rPr>
                <w:rFonts w:asciiTheme="minorHAnsi" w:hAnsiTheme="minorHAnsi" w:cstheme="minorHAnsi"/>
                <w:b/>
              </w:rPr>
              <w:t>€</w:t>
            </w:r>
          </w:p>
        </w:tc>
      </w:tr>
      <w:tr w:rsidR="003158DE" w:rsidRPr="00041D6E" w14:paraId="3178D482" w14:textId="77777777" w:rsidTr="00A46963">
        <w:trPr>
          <w:trHeight w:val="321"/>
        </w:trPr>
        <w:tc>
          <w:tcPr>
            <w:tcW w:w="5735" w:type="dxa"/>
          </w:tcPr>
          <w:p w14:paraId="6BDD0000" w14:textId="7750D607" w:rsidR="003158DE" w:rsidRPr="00041D6E" w:rsidRDefault="0017575D" w:rsidP="00A7064D">
            <w:pPr>
              <w:pStyle w:val="Prrafodelista"/>
              <w:numPr>
                <w:ilvl w:val="0"/>
                <w:numId w:val="23"/>
              </w:numPr>
              <w:ind w:left="378"/>
              <w:jc w:val="both"/>
              <w:rPr>
                <w:rFonts w:asciiTheme="minorHAnsi" w:hAnsiTheme="minorHAnsi" w:cstheme="minorHAnsi"/>
                <w:b/>
                <w:lang w:val="es-ES"/>
              </w:rPr>
            </w:pPr>
            <w:r w:rsidRPr="00041D6E">
              <w:rPr>
                <w:rFonts w:asciiTheme="minorHAnsi" w:hAnsiTheme="minorHAnsi" w:cstheme="minorHAnsi"/>
                <w:b/>
                <w:lang w:val="es-ES"/>
              </w:rPr>
              <w:t>Vacunaciones</w:t>
            </w:r>
          </w:p>
        </w:tc>
        <w:tc>
          <w:tcPr>
            <w:tcW w:w="4613" w:type="dxa"/>
          </w:tcPr>
          <w:p w14:paraId="1855DFD6" w14:textId="35638FF1" w:rsidR="003158DE" w:rsidRPr="00041D6E" w:rsidRDefault="003158DE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13.320 €</w:t>
            </w:r>
          </w:p>
        </w:tc>
      </w:tr>
      <w:tr w:rsidR="003158DE" w:rsidRPr="00041D6E" w14:paraId="6D0045F2" w14:textId="77777777" w:rsidTr="00A46963">
        <w:trPr>
          <w:trHeight w:val="502"/>
        </w:trPr>
        <w:tc>
          <w:tcPr>
            <w:tcW w:w="5735" w:type="dxa"/>
            <w:shd w:val="clear" w:color="auto" w:fill="943634"/>
          </w:tcPr>
          <w:p w14:paraId="037D48CF" w14:textId="4647EE23" w:rsidR="003158DE" w:rsidRPr="00041D6E" w:rsidRDefault="003158DE" w:rsidP="00515952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 xml:space="preserve">BLOQUE II: ESPECIALIDADES TÉCNICAS </w:t>
            </w:r>
          </w:p>
        </w:tc>
        <w:tc>
          <w:tcPr>
            <w:tcW w:w="4613" w:type="dxa"/>
            <w:shd w:val="clear" w:color="auto" w:fill="FFE599" w:themeFill="accent4" w:themeFillTint="66"/>
          </w:tcPr>
          <w:p w14:paraId="785EEEE9" w14:textId="280921BF" w:rsidR="003158DE" w:rsidRPr="00041D6E" w:rsidRDefault="003158DE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color w:val="000000" w:themeColor="text1"/>
              </w:rPr>
              <w:t>PRESUPUESTO MÁXIMO (en la prórroga)</w:t>
            </w:r>
            <w:r w:rsidR="00A25BDB" w:rsidRPr="00041D6E">
              <w:rPr>
                <w:rFonts w:asciiTheme="minorHAnsi" w:hAnsiTheme="minorHAnsi" w:cstheme="minorHAnsi"/>
                <w:b/>
                <w:color w:val="000000" w:themeColor="text1"/>
              </w:rPr>
              <w:t>:</w:t>
            </w:r>
            <w:r w:rsidR="00A25BDB" w:rsidRPr="00041D6E">
              <w:rPr>
                <w:rFonts w:asciiTheme="minorHAnsi" w:hAnsiTheme="minorHAnsi" w:cstheme="minorHAnsi"/>
              </w:rPr>
              <w:t xml:space="preserve"> </w:t>
            </w:r>
            <w:r w:rsidR="001027A6" w:rsidRPr="001027A6">
              <w:rPr>
                <w:rFonts w:asciiTheme="minorHAnsi" w:hAnsiTheme="minorHAnsi" w:cstheme="minorHAnsi"/>
                <w:b/>
                <w:bCs/>
              </w:rPr>
              <w:t>23.9</w:t>
            </w:r>
            <w:r w:rsidR="00A25BDB" w:rsidRPr="001027A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00 €</w:t>
            </w:r>
          </w:p>
        </w:tc>
      </w:tr>
      <w:tr w:rsidR="003158DE" w:rsidRPr="00041D6E" w14:paraId="21B20EEB" w14:textId="77777777" w:rsidTr="00A46963">
        <w:trPr>
          <w:trHeight w:val="306"/>
        </w:trPr>
        <w:tc>
          <w:tcPr>
            <w:tcW w:w="5735" w:type="dxa"/>
          </w:tcPr>
          <w:p w14:paraId="3E8844EF" w14:textId="77777777" w:rsidR="003158DE" w:rsidRPr="00041D6E" w:rsidRDefault="003158DE">
            <w:pPr>
              <w:pStyle w:val="Prrafodelista"/>
              <w:numPr>
                <w:ilvl w:val="0"/>
                <w:numId w:val="23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Calibración de equipos</w:t>
            </w:r>
          </w:p>
        </w:tc>
        <w:tc>
          <w:tcPr>
            <w:tcW w:w="4613" w:type="dxa"/>
          </w:tcPr>
          <w:p w14:paraId="0CC94D95" w14:textId="71865530" w:rsidR="003158DE" w:rsidRPr="00041D6E" w:rsidRDefault="002B0E63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4.8</w:t>
            </w:r>
            <w:r w:rsidR="003158DE" w:rsidRPr="00041D6E">
              <w:rPr>
                <w:rFonts w:asciiTheme="minorHAnsi" w:hAnsiTheme="minorHAnsi" w:cstheme="minorHAnsi"/>
                <w:b/>
              </w:rPr>
              <w:t>00 €</w:t>
            </w:r>
          </w:p>
        </w:tc>
      </w:tr>
      <w:tr w:rsidR="003158DE" w:rsidRPr="00041D6E" w14:paraId="48D12D5B" w14:textId="77777777" w:rsidTr="0051484C">
        <w:trPr>
          <w:trHeight w:val="491"/>
        </w:trPr>
        <w:tc>
          <w:tcPr>
            <w:tcW w:w="5735" w:type="dxa"/>
          </w:tcPr>
          <w:p w14:paraId="46F31347" w14:textId="1F0E11BB" w:rsidR="003158DE" w:rsidRPr="00041D6E" w:rsidRDefault="003158DE">
            <w:pPr>
              <w:pStyle w:val="Prrafodelista"/>
              <w:numPr>
                <w:ilvl w:val="0"/>
                <w:numId w:val="23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Revisión de Plan</w:t>
            </w:r>
            <w:r w:rsidR="0051484C">
              <w:rPr>
                <w:rFonts w:asciiTheme="minorHAnsi" w:hAnsiTheme="minorHAnsi" w:cstheme="minorHAnsi"/>
                <w:b/>
              </w:rPr>
              <w:t>es</w:t>
            </w:r>
            <w:r w:rsidRPr="00041D6E">
              <w:rPr>
                <w:rFonts w:asciiTheme="minorHAnsi" w:hAnsiTheme="minorHAnsi" w:cstheme="minorHAnsi"/>
                <w:b/>
              </w:rPr>
              <w:t xml:space="preserve"> de Autoprotección</w:t>
            </w:r>
          </w:p>
        </w:tc>
        <w:tc>
          <w:tcPr>
            <w:tcW w:w="4613" w:type="dxa"/>
          </w:tcPr>
          <w:p w14:paraId="763776B0" w14:textId="5988A878" w:rsidR="003158DE" w:rsidRPr="00041D6E" w:rsidRDefault="0051484C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15</w:t>
            </w:r>
            <w:r w:rsidR="003158DE" w:rsidRPr="00041D6E">
              <w:rPr>
                <w:rFonts w:asciiTheme="minorHAnsi" w:hAnsiTheme="minorHAnsi" w:cstheme="minorHAnsi"/>
                <w:b/>
              </w:rPr>
              <w:t>.000 €</w:t>
            </w:r>
          </w:p>
        </w:tc>
      </w:tr>
      <w:tr w:rsidR="003158DE" w:rsidRPr="00041D6E" w14:paraId="2DFBCEC7" w14:textId="77777777" w:rsidTr="00A46963">
        <w:trPr>
          <w:trHeight w:val="306"/>
        </w:trPr>
        <w:tc>
          <w:tcPr>
            <w:tcW w:w="5735" w:type="dxa"/>
          </w:tcPr>
          <w:p w14:paraId="1BC5D9CC" w14:textId="0959EC6A" w:rsidR="003158DE" w:rsidRPr="00041D6E" w:rsidRDefault="00194A71">
            <w:pPr>
              <w:pStyle w:val="Prrafodelista"/>
              <w:numPr>
                <w:ilvl w:val="0"/>
                <w:numId w:val="23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Simulacros</w:t>
            </w:r>
          </w:p>
        </w:tc>
        <w:tc>
          <w:tcPr>
            <w:tcW w:w="4613" w:type="dxa"/>
          </w:tcPr>
          <w:p w14:paraId="10412381" w14:textId="7A2ED5E7" w:rsidR="003158DE" w:rsidRPr="00041D6E" w:rsidRDefault="0051484C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4.1</w:t>
            </w:r>
            <w:r w:rsidR="003158DE" w:rsidRPr="00041D6E">
              <w:rPr>
                <w:rFonts w:asciiTheme="minorHAnsi" w:hAnsiTheme="minorHAnsi" w:cstheme="minorHAnsi"/>
                <w:b/>
              </w:rPr>
              <w:t>00 €</w:t>
            </w:r>
          </w:p>
        </w:tc>
      </w:tr>
      <w:tr w:rsidR="003158DE" w:rsidRPr="00041D6E" w14:paraId="59B17A11" w14:textId="77777777" w:rsidTr="00A46963">
        <w:trPr>
          <w:trHeight w:val="189"/>
        </w:trPr>
        <w:tc>
          <w:tcPr>
            <w:tcW w:w="5735" w:type="dxa"/>
            <w:shd w:val="clear" w:color="auto" w:fill="943634"/>
          </w:tcPr>
          <w:p w14:paraId="303863A3" w14:textId="10316E95" w:rsidR="003158DE" w:rsidRPr="00041D6E" w:rsidRDefault="00E06944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i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BLOQUE III: SOLUCIÓN INFORMÁTICA</w:t>
            </w:r>
          </w:p>
        </w:tc>
        <w:tc>
          <w:tcPr>
            <w:tcW w:w="4613" w:type="dxa"/>
            <w:shd w:val="clear" w:color="auto" w:fill="FFE599" w:themeFill="accent4" w:themeFillTint="66"/>
          </w:tcPr>
          <w:p w14:paraId="7E5338A8" w14:textId="23925E35" w:rsidR="003158DE" w:rsidRPr="00041D6E" w:rsidRDefault="003158DE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color w:val="000000" w:themeColor="text1"/>
              </w:rPr>
              <w:t>PRESUPUESTO MÁXIMO (en la prórroga)</w:t>
            </w:r>
            <w:r w:rsidR="00A25BDB" w:rsidRPr="00041D6E">
              <w:rPr>
                <w:rFonts w:asciiTheme="minorHAnsi" w:hAnsiTheme="minorHAnsi" w:cstheme="minorHAnsi"/>
                <w:b/>
                <w:color w:val="000000" w:themeColor="text1"/>
              </w:rPr>
              <w:t>:</w:t>
            </w:r>
            <w:r w:rsidR="009F103E" w:rsidRPr="00041D6E">
              <w:rPr>
                <w:rFonts w:asciiTheme="minorHAnsi" w:hAnsiTheme="minorHAnsi" w:cstheme="minorHAnsi"/>
                <w:b/>
                <w:color w:val="000000" w:themeColor="text1"/>
              </w:rPr>
              <w:t xml:space="preserve"> 4.000</w:t>
            </w:r>
            <w:r w:rsidR="003B19B2" w:rsidRPr="00041D6E">
              <w:rPr>
                <w:rFonts w:asciiTheme="minorHAnsi" w:hAnsiTheme="minorHAnsi" w:cstheme="minorHAnsi"/>
                <w:b/>
                <w:color w:val="000000" w:themeColor="text1"/>
              </w:rPr>
              <w:t xml:space="preserve"> €</w:t>
            </w:r>
          </w:p>
        </w:tc>
      </w:tr>
      <w:tr w:rsidR="00831337" w:rsidRPr="00041D6E" w14:paraId="5851DB57" w14:textId="77777777" w:rsidTr="00A46963">
        <w:trPr>
          <w:trHeight w:val="306"/>
        </w:trPr>
        <w:tc>
          <w:tcPr>
            <w:tcW w:w="5735" w:type="dxa"/>
            <w:shd w:val="clear" w:color="auto" w:fill="auto"/>
            <w:vAlign w:val="center"/>
          </w:tcPr>
          <w:p w14:paraId="08A4D3E4" w14:textId="1C7999B4" w:rsidR="00831337" w:rsidRPr="00041D6E" w:rsidRDefault="00831337" w:rsidP="00A7064D">
            <w:pPr>
              <w:pStyle w:val="Prrafodelista"/>
              <w:numPr>
                <w:ilvl w:val="0"/>
                <w:numId w:val="23"/>
              </w:numPr>
              <w:ind w:left="378"/>
              <w:jc w:val="both"/>
              <w:rPr>
                <w:rFonts w:asciiTheme="minorHAnsi" w:hAnsiTheme="minorHAnsi" w:cstheme="minorHAnsi"/>
                <w:b/>
              </w:rPr>
            </w:pPr>
            <w:r w:rsidRPr="00041D6E">
              <w:rPr>
                <w:rFonts w:asciiTheme="minorHAnsi" w:hAnsiTheme="minorHAnsi" w:cstheme="minorHAnsi"/>
                <w:b/>
              </w:rPr>
              <w:t>Licencias y mantenimiento anual</w:t>
            </w:r>
            <w:r w:rsidR="000649BC" w:rsidRPr="00041D6E">
              <w:rPr>
                <w:rFonts w:asciiTheme="minorHAnsi" w:hAnsiTheme="minorHAnsi" w:cstheme="minorHAnsi"/>
                <w:b/>
              </w:rPr>
              <w:t>*</w:t>
            </w:r>
            <w:r w:rsidR="004311AF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4613" w:type="dxa"/>
            <w:shd w:val="clear" w:color="auto" w:fill="auto"/>
            <w:vAlign w:val="center"/>
          </w:tcPr>
          <w:p w14:paraId="36619304" w14:textId="7C3BD6A7" w:rsidR="00831337" w:rsidRPr="00041D6E" w:rsidRDefault="00FB1B72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2</w:t>
            </w:r>
            <w:r w:rsidR="009F103E" w:rsidRPr="00041D6E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.000</w:t>
            </w:r>
            <w:r w:rsidR="003B19B2" w:rsidRPr="00041D6E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 €</w:t>
            </w:r>
          </w:p>
        </w:tc>
      </w:tr>
      <w:tr w:rsidR="00831337" w:rsidRPr="00041D6E" w14:paraId="204E79E8" w14:textId="77777777" w:rsidTr="00A46963">
        <w:trPr>
          <w:trHeight w:val="221"/>
        </w:trPr>
        <w:tc>
          <w:tcPr>
            <w:tcW w:w="5735" w:type="dxa"/>
            <w:shd w:val="clear" w:color="auto" w:fill="943634"/>
          </w:tcPr>
          <w:p w14:paraId="57587F1B" w14:textId="3296064C" w:rsidR="00831337" w:rsidRPr="00041D6E" w:rsidRDefault="003916A4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i/>
                <w:color w:val="FFFFFF" w:themeColor="background1"/>
              </w:rPr>
            </w:pPr>
            <w:r w:rsidRPr="00041D6E">
              <w:rPr>
                <w:rFonts w:asciiTheme="minorHAnsi" w:hAnsiTheme="minorHAnsi" w:cstheme="minorHAnsi"/>
                <w:b/>
                <w:i/>
                <w:color w:val="FFFFFF" w:themeColor="background1"/>
              </w:rPr>
              <w:t>BLOQUE IV: OTRAS ACTUACIONES PARA VIGILANCIA DE LA SALUD</w:t>
            </w:r>
          </w:p>
        </w:tc>
        <w:tc>
          <w:tcPr>
            <w:tcW w:w="4613" w:type="dxa"/>
            <w:shd w:val="clear" w:color="auto" w:fill="FFE599" w:themeFill="accent4" w:themeFillTint="66"/>
          </w:tcPr>
          <w:p w14:paraId="79111B3A" w14:textId="290B3A09" w:rsidR="00831337" w:rsidRPr="00041D6E" w:rsidRDefault="00831337" w:rsidP="00A7064D">
            <w:pPr>
              <w:pStyle w:val="Prrafodelista"/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041D6E">
              <w:rPr>
                <w:rFonts w:asciiTheme="minorHAnsi" w:hAnsiTheme="minorHAnsi" w:cstheme="minorHAnsi"/>
                <w:b/>
                <w:color w:val="000000" w:themeColor="text1"/>
              </w:rPr>
              <w:t>PRESUPUESTO MÁXIMO (en la prórroga)</w:t>
            </w:r>
            <w:r w:rsidR="00C1712A" w:rsidRPr="00041D6E">
              <w:rPr>
                <w:rFonts w:asciiTheme="minorHAnsi" w:hAnsiTheme="minorHAnsi" w:cstheme="minorHAnsi"/>
                <w:b/>
                <w:color w:val="000000" w:themeColor="text1"/>
              </w:rPr>
              <w:t>: 70.000 €</w:t>
            </w:r>
          </w:p>
        </w:tc>
      </w:tr>
      <w:tr w:rsidR="00C1712A" w:rsidRPr="00041D6E" w14:paraId="11D49FAB" w14:textId="77777777" w:rsidTr="00A46963">
        <w:trPr>
          <w:trHeight w:val="306"/>
        </w:trPr>
        <w:tc>
          <w:tcPr>
            <w:tcW w:w="5735" w:type="dxa"/>
            <w:shd w:val="clear" w:color="auto" w:fill="auto"/>
          </w:tcPr>
          <w:p w14:paraId="7DA77A3E" w14:textId="7B108F86" w:rsidR="00C1712A" w:rsidRPr="00041D6E" w:rsidRDefault="00AE2451">
            <w:pPr>
              <w:pStyle w:val="Prrafodelista"/>
              <w:ind w:left="0"/>
              <w:jc w:val="both"/>
              <w:rPr>
                <w:rFonts w:asciiTheme="minorHAnsi" w:hAnsiTheme="minorHAnsi" w:cstheme="minorHAnsi"/>
              </w:rPr>
            </w:pPr>
            <w:r w:rsidRPr="00041D6E">
              <w:rPr>
                <w:rFonts w:asciiTheme="minorHAnsi" w:hAnsiTheme="minorHAnsi" w:cstheme="minorHAnsi"/>
                <w:b/>
              </w:rPr>
              <w:t xml:space="preserve">10. </w:t>
            </w:r>
            <w:r w:rsidR="000A3E0D" w:rsidRPr="00041D6E">
              <w:rPr>
                <w:rFonts w:asciiTheme="minorHAnsi" w:hAnsiTheme="minorHAnsi" w:cstheme="minorHAnsi"/>
                <w:b/>
              </w:rPr>
              <w:t>Otras pruebas complementarias o consultas con especialistas</w:t>
            </w:r>
          </w:p>
        </w:tc>
        <w:tc>
          <w:tcPr>
            <w:tcW w:w="4613" w:type="dxa"/>
            <w:shd w:val="clear" w:color="auto" w:fill="auto"/>
          </w:tcPr>
          <w:p w14:paraId="1D0988DF" w14:textId="1B80E6AE" w:rsidR="00C1712A" w:rsidRPr="00041D6E" w:rsidRDefault="00C1712A">
            <w:pPr>
              <w:pStyle w:val="Prrafodelista"/>
              <w:ind w:left="0"/>
              <w:jc w:val="both"/>
              <w:rPr>
                <w:rFonts w:asciiTheme="minorHAnsi" w:hAnsiTheme="minorHAnsi" w:cstheme="minorHAnsi"/>
              </w:rPr>
            </w:pPr>
            <w:r w:rsidRPr="00041D6E">
              <w:rPr>
                <w:rFonts w:asciiTheme="minorHAnsi" w:hAnsiTheme="minorHAnsi" w:cstheme="minorHAnsi"/>
                <w:b/>
              </w:rPr>
              <w:t>30.000€</w:t>
            </w:r>
          </w:p>
        </w:tc>
      </w:tr>
      <w:tr w:rsidR="00C1712A" w:rsidRPr="00041D6E" w14:paraId="2CFF19D0" w14:textId="77777777" w:rsidTr="00A46963">
        <w:trPr>
          <w:trHeight w:val="306"/>
        </w:trPr>
        <w:tc>
          <w:tcPr>
            <w:tcW w:w="5735" w:type="dxa"/>
            <w:shd w:val="clear" w:color="auto" w:fill="auto"/>
          </w:tcPr>
          <w:p w14:paraId="05940AA6" w14:textId="7DFCDA7B" w:rsidR="00C1712A" w:rsidRPr="00041D6E" w:rsidRDefault="00C1712A">
            <w:pPr>
              <w:pStyle w:val="Prrafodelista"/>
              <w:ind w:left="0"/>
              <w:jc w:val="both"/>
              <w:rPr>
                <w:rFonts w:asciiTheme="minorHAnsi" w:hAnsiTheme="minorHAnsi" w:cstheme="minorHAnsi"/>
              </w:rPr>
            </w:pPr>
            <w:r w:rsidRPr="00041D6E">
              <w:rPr>
                <w:rFonts w:asciiTheme="minorHAnsi" w:hAnsiTheme="minorHAnsi" w:cstheme="minorHAnsi"/>
                <w:b/>
              </w:rPr>
              <w:t>11</w:t>
            </w:r>
            <w:r w:rsidR="00AE2451" w:rsidRPr="00041D6E">
              <w:rPr>
                <w:rFonts w:asciiTheme="minorHAnsi" w:hAnsiTheme="minorHAnsi" w:cstheme="minorHAnsi"/>
                <w:b/>
              </w:rPr>
              <w:t>. Otras campañas sanitarias o de promoción de la salud</w:t>
            </w:r>
          </w:p>
        </w:tc>
        <w:tc>
          <w:tcPr>
            <w:tcW w:w="4613" w:type="dxa"/>
            <w:shd w:val="clear" w:color="auto" w:fill="auto"/>
          </w:tcPr>
          <w:p w14:paraId="1B692D64" w14:textId="3E78856A" w:rsidR="00C1712A" w:rsidRPr="00041D6E" w:rsidRDefault="00C1712A">
            <w:pPr>
              <w:pStyle w:val="Prrafodelista"/>
              <w:ind w:left="0"/>
              <w:jc w:val="both"/>
              <w:rPr>
                <w:rFonts w:asciiTheme="minorHAnsi" w:hAnsiTheme="minorHAnsi" w:cstheme="minorHAnsi"/>
              </w:rPr>
            </w:pPr>
            <w:r w:rsidRPr="00041D6E">
              <w:rPr>
                <w:rFonts w:asciiTheme="minorHAnsi" w:hAnsiTheme="minorHAnsi" w:cstheme="minorHAnsi"/>
                <w:b/>
              </w:rPr>
              <w:t>40.000€</w:t>
            </w:r>
          </w:p>
        </w:tc>
      </w:tr>
    </w:tbl>
    <w:p w14:paraId="24A98D73" w14:textId="77777777" w:rsidR="000649BC" w:rsidRPr="00041D6E" w:rsidRDefault="000649BC">
      <w:pPr>
        <w:jc w:val="both"/>
        <w:rPr>
          <w:rFonts w:cstheme="minorHAnsi"/>
        </w:rPr>
      </w:pPr>
    </w:p>
    <w:p w14:paraId="1D0362DA" w14:textId="62052716" w:rsidR="006171AC" w:rsidRDefault="000649BC">
      <w:pPr>
        <w:jc w:val="both"/>
        <w:rPr>
          <w:rFonts w:cstheme="minorHAnsi"/>
          <w:b/>
          <w:bCs/>
          <w:i/>
          <w:color w:val="000000"/>
          <w:u w:val="single"/>
          <w:lang w:val="es-ES_tradnl" w:eastAsia="es-ES"/>
        </w:rPr>
      </w:pPr>
      <w:r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**En la prórroga solo se contemplan las licencias y el mantenimiento anual (2000€ anuales</w:t>
      </w:r>
      <w:r w:rsidR="004311AF">
        <w:rPr>
          <w:rFonts w:cstheme="minorHAnsi"/>
          <w:b/>
          <w:bCs/>
          <w:i/>
          <w:color w:val="000000"/>
          <w:u w:val="single"/>
          <w:lang w:val="es-ES_tradnl" w:eastAsia="es-ES"/>
        </w:rPr>
        <w:t xml:space="preserve"> x </w:t>
      </w:r>
      <w:r w:rsidRPr="00041D6E">
        <w:rPr>
          <w:rFonts w:cstheme="minorHAnsi"/>
          <w:b/>
          <w:bCs/>
          <w:i/>
          <w:color w:val="000000"/>
          <w:u w:val="single"/>
          <w:lang w:val="es-ES_tradnl" w:eastAsia="es-ES"/>
        </w:rPr>
        <w:t>2 años= 4.000€ por los dos años de duración de la prórroga)</w:t>
      </w:r>
    </w:p>
    <w:p w14:paraId="44027E3C" w14:textId="77777777" w:rsidR="007A794F" w:rsidRDefault="007A794F">
      <w:pPr>
        <w:jc w:val="both"/>
        <w:rPr>
          <w:rFonts w:cstheme="minorHAnsi"/>
          <w:b/>
          <w:bCs/>
          <w:i/>
          <w:color w:val="000000"/>
          <w:u w:val="single"/>
          <w:lang w:val="es-ES_tradnl" w:eastAsia="es-ES"/>
        </w:rPr>
      </w:pPr>
    </w:p>
    <w:p w14:paraId="0BB67B88" w14:textId="45756723" w:rsidR="004B42F9" w:rsidRPr="006171AC" w:rsidRDefault="00A01F14">
      <w:pPr>
        <w:jc w:val="both"/>
        <w:rPr>
          <w:rFonts w:cstheme="minorHAnsi"/>
          <w:b/>
          <w:bCs/>
          <w:i/>
          <w:color w:val="000000"/>
          <w:u w:val="single"/>
          <w:lang w:val="es-ES_tradnl" w:eastAsia="es-ES"/>
        </w:rPr>
      </w:pPr>
      <w:r w:rsidRPr="00041D6E">
        <w:rPr>
          <w:rFonts w:cstheme="minorHAnsi"/>
        </w:rPr>
        <w:t xml:space="preserve">Para el cálculo del valor estimado del expediente se ha tenido en cuenta, a efectos de modificaciones previstas, un porcentaje máximo calculado sobre el presupuesto para la duración inicial. Si bien, en fase de ejecución, del importe correspondiente a las modificaciones previstas, el porcentaje máximo se calculará sobre el precio inicial del contrato, esto es, sobre el importe de adjudicación. Estas modificaciones previstas corresponden a un </w:t>
      </w:r>
      <w:r w:rsidR="001542BB">
        <w:rPr>
          <w:rFonts w:cstheme="minorHAnsi"/>
        </w:rPr>
        <w:t xml:space="preserve">20 </w:t>
      </w:r>
      <w:r w:rsidRPr="00041D6E">
        <w:rPr>
          <w:rFonts w:cstheme="minorHAnsi"/>
        </w:rPr>
        <w:t>%, tanto al alza como a la baja, por los siguientes motivos:</w:t>
      </w:r>
    </w:p>
    <w:p w14:paraId="084A76EA" w14:textId="48BA00C7" w:rsidR="00510ADB" w:rsidRPr="00041D6E" w:rsidRDefault="00510ADB">
      <w:pPr>
        <w:jc w:val="both"/>
        <w:rPr>
          <w:rFonts w:cstheme="minorHAnsi"/>
          <w:color w:val="000000"/>
          <w:lang w:val="es-ES_tradnl" w:eastAsia="es-ES"/>
        </w:rPr>
      </w:pPr>
      <w:r w:rsidRPr="00041D6E">
        <w:rPr>
          <w:rFonts w:cstheme="minorHAnsi"/>
          <w:color w:val="000000"/>
          <w:lang w:val="es-ES_tradnl" w:eastAsia="es-ES"/>
        </w:rPr>
        <w:t>Estas pueden darse debido a:</w:t>
      </w:r>
    </w:p>
    <w:p w14:paraId="096CA8B6" w14:textId="77777777" w:rsidR="004074E3" w:rsidRPr="00041D6E" w:rsidRDefault="00510ADB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41D6E">
        <w:rPr>
          <w:rFonts w:asciiTheme="minorHAnsi" w:hAnsiTheme="minorHAnsi" w:cstheme="minorHAnsi"/>
          <w:b/>
          <w:color w:val="000000"/>
          <w:sz w:val="22"/>
          <w:szCs w:val="22"/>
        </w:rPr>
        <w:t>Incremento de la plantilla de FREMAP</w:t>
      </w:r>
      <w:r w:rsidR="004074E3" w:rsidRPr="00041D6E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26D9377B" w14:textId="77777777" w:rsidR="004074E3" w:rsidRPr="00041D6E" w:rsidRDefault="004074E3">
      <w:pPr>
        <w:pStyle w:val="Prrafodelista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937546F" w14:textId="7CA2DCC7" w:rsidR="00510ADB" w:rsidRPr="00041D6E" w:rsidRDefault="00510ADB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>Ante la incorporación de nuevos trabajadores a la plantilla actual, se incrementaría el volumen de reconocimientos médicos</w:t>
      </w:r>
      <w:r w:rsidR="00207EC0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>, campañas o vacunaciones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realizar, ya que se incrementaría el número de beneficiarios de este servicio. </w:t>
      </w:r>
    </w:p>
    <w:p w14:paraId="599164E3" w14:textId="6622E558" w:rsidR="004074E3" w:rsidRPr="00041D6E" w:rsidRDefault="004074E3">
      <w:pPr>
        <w:pStyle w:val="Prrafodelista"/>
        <w:ind w:left="106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3C549DE" w14:textId="0E8D2DF4" w:rsidR="004074E3" w:rsidRPr="00041D6E" w:rsidRDefault="00BE04CD" w:rsidP="00D155EE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b/>
          <w:color w:val="000000" w:themeColor="text1"/>
        </w:rPr>
      </w:pP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Ante la </w:t>
      </w:r>
      <w:r w:rsidR="004074E3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incorporación de nuevos usuarios </w:t>
      </w:r>
      <w:r w:rsidR="00207EC0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>que deba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>n utilizar la solución informática r</w:t>
      </w:r>
      <w:r w:rsidR="004074E3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especto de lo señalado en el </w:t>
      </w:r>
      <w:r w:rsidR="004074E3" w:rsidRPr="00D0606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ANEXO III</w:t>
      </w:r>
      <w:r w:rsidR="00950C5A" w:rsidRPr="00D0606F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 SOLUCIÓN INFORMÁTICA</w:t>
      </w:r>
      <w:r w:rsidR="004074E3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puede ser necesario ampliar el número de licencias/mantenimiento o las necesidades de formación. </w:t>
      </w:r>
      <w:r w:rsidR="00942DBF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25670B49" w14:textId="50F7095F" w:rsidR="00510ADB" w:rsidRPr="00041D6E" w:rsidRDefault="00510ADB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lastRenderedPageBreak/>
        <w:t>Incremento de equipos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que se someten a procedimientos de calibrado. Ante la incorporación de nuevos equipos, estos deberán calibrarse de acuerdo a la normativa establecida. Esto incrementaría el número de calibrados a realizar, </w:t>
      </w:r>
      <w:r w:rsidR="00180920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>y,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por tanto, se incrementaría el importe estimado para este servicio. </w:t>
      </w:r>
    </w:p>
    <w:p w14:paraId="7D28C60F" w14:textId="77777777" w:rsidR="00510ADB" w:rsidRPr="00041D6E" w:rsidRDefault="00510ADB">
      <w:pPr>
        <w:pStyle w:val="Prrafodelista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B0D5F12" w14:textId="37DEC042" w:rsidR="00510ADB" w:rsidRPr="00041D6E" w:rsidRDefault="00510ADB" w:rsidP="0061399A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</w:rPr>
      </w:pP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Que se produzca una </w:t>
      </w:r>
      <w:r w:rsidR="005F319C"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</w:t>
      </w: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lerta sanitaria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que ocasione la realización de campañas sanitarias adicionales a las previstas</w:t>
      </w:r>
      <w:r w:rsidR="0034679F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F2096ED" w14:textId="77777777" w:rsidR="0034679F" w:rsidRPr="00041D6E" w:rsidRDefault="0034679F" w:rsidP="0034679F">
      <w:pPr>
        <w:pStyle w:val="Prrafodelista"/>
        <w:jc w:val="both"/>
        <w:rPr>
          <w:rFonts w:asciiTheme="minorHAnsi" w:hAnsiTheme="minorHAnsi" w:cstheme="minorHAnsi"/>
          <w:color w:val="000000" w:themeColor="text1"/>
        </w:rPr>
      </w:pPr>
    </w:p>
    <w:p w14:paraId="5B050137" w14:textId="6B841444" w:rsidR="00510ADB" w:rsidRPr="00041D6E" w:rsidRDefault="00510ADB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Cambios en la legislación </w:t>
      </w:r>
      <w:r w:rsidR="00AD1A30"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competente</w:t>
      </w:r>
      <w:r w:rsidR="00AD1A30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en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el ámbito de </w:t>
      </w:r>
      <w:r w:rsidR="008622C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igilancia de la </w:t>
      </w:r>
      <w:r w:rsidR="008622C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>alud que incremente la periodicidad de los reconocimientos establecidos o el número de reconocimientos a realizar.</w:t>
      </w:r>
    </w:p>
    <w:p w14:paraId="3CFB2CB3" w14:textId="77777777" w:rsidR="00007810" w:rsidRPr="00041D6E" w:rsidRDefault="00007810" w:rsidP="00007810">
      <w:pPr>
        <w:pStyle w:val="Prrafodelista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08F0F04" w14:textId="27FF4B41" w:rsidR="00D96B44" w:rsidRPr="00041D6E" w:rsidRDefault="00510ADB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Cambios en la legislación competente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en </w:t>
      </w:r>
      <w:r w:rsidR="00F33F2F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specialidades </w:t>
      </w:r>
      <w:r w:rsidR="00F33F2F">
        <w:rPr>
          <w:rFonts w:asciiTheme="minorHAnsi" w:hAnsiTheme="minorHAnsi" w:cstheme="minorHAnsi"/>
          <w:color w:val="000000" w:themeColor="text1"/>
          <w:sz w:val="22"/>
          <w:szCs w:val="22"/>
        </w:rPr>
        <w:t>T</w:t>
      </w:r>
      <w:r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écnicas que incremente la periodicidad del calibrado </w:t>
      </w:r>
      <w:r w:rsidR="00007810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de los </w:t>
      </w:r>
      <w:r w:rsidR="005F319C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>equipos, planes</w:t>
      </w:r>
      <w:r w:rsidR="00007810" w:rsidRPr="00041D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 autoprotección o simulacros.</w:t>
      </w:r>
    </w:p>
    <w:p w14:paraId="37E11171" w14:textId="77777777" w:rsidR="00B30B61" w:rsidRPr="00041D6E" w:rsidRDefault="00B30B61" w:rsidP="00A7064D">
      <w:pPr>
        <w:pStyle w:val="Prrafodelista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89F1D45" w14:textId="3C5D5DA2" w:rsidR="00BE22E7" w:rsidRPr="00041D6E" w:rsidRDefault="00D96B44" w:rsidP="008A7714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Inc</w:t>
      </w:r>
      <w:r w:rsidR="00DF7EB8"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remento de los consumos estimados</w:t>
      </w: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de </w:t>
      </w:r>
      <w:r w:rsidR="00081F73"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la bolsa</w:t>
      </w:r>
      <w:r w:rsidR="005B6610"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prevista para la realización de todas aquellas pruebas complementarias o consultas con especialistas que sean necesarias para emitir un criterio de aptitud.</w:t>
      </w:r>
    </w:p>
    <w:p w14:paraId="405B3483" w14:textId="5744C93A" w:rsidR="005B6610" w:rsidRPr="00041D6E" w:rsidRDefault="005B6610" w:rsidP="005B6610">
      <w:pPr>
        <w:jc w:val="both"/>
        <w:rPr>
          <w:rFonts w:cstheme="minorHAnsi"/>
          <w:color w:val="000000" w:themeColor="text1"/>
        </w:rPr>
      </w:pPr>
    </w:p>
    <w:p w14:paraId="0E6A7519" w14:textId="7E56003D" w:rsidR="009E203D" w:rsidRPr="009E203D" w:rsidRDefault="00BE22E7" w:rsidP="009E203D">
      <w:pPr>
        <w:pStyle w:val="Prrafodelista"/>
        <w:numPr>
          <w:ilvl w:val="0"/>
          <w:numId w:val="1"/>
        </w:num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Incr</w:t>
      </w:r>
      <w:r w:rsidR="00DF7EB8"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emento de los consumos estimados</w:t>
      </w:r>
      <w:r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de la bolsa </w:t>
      </w:r>
      <w:r w:rsidR="00DF7EB8"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prevista para </w:t>
      </w:r>
      <w:r w:rsidR="008E1994" w:rsidRPr="00041D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otras campañas</w:t>
      </w:r>
      <w:r w:rsidR="009E203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2912EA04" w14:textId="01A08982" w:rsidR="00942DBF" w:rsidRPr="00041D6E" w:rsidRDefault="00942DBF" w:rsidP="00A7064D">
      <w:pPr>
        <w:pStyle w:val="Prrafodelista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6C7F0B6" w14:textId="79A25230" w:rsidR="007E031C" w:rsidRPr="00041D6E" w:rsidRDefault="007E031C" w:rsidP="00A7064D">
      <w:pPr>
        <w:pStyle w:val="Prrafodelista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9BA1AF" w14:textId="77777777" w:rsidR="007E031C" w:rsidRPr="00041D6E" w:rsidRDefault="007E031C" w:rsidP="00A7064D">
      <w:pPr>
        <w:pStyle w:val="Prrafodelista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BC25864" w14:textId="703E6B21" w:rsidR="003158DE" w:rsidRPr="00041D6E" w:rsidRDefault="003158DE" w:rsidP="00A7064D">
      <w:pPr>
        <w:jc w:val="both"/>
        <w:rPr>
          <w:rFonts w:cstheme="minorHAnsi"/>
          <w:b/>
          <w:color w:val="000000" w:themeColor="text1"/>
        </w:rPr>
      </w:pPr>
      <w:r w:rsidRPr="00041D6E">
        <w:rPr>
          <w:rFonts w:cstheme="minorHAnsi"/>
          <w:b/>
          <w:color w:val="000000" w:themeColor="text1"/>
        </w:rPr>
        <w:t>De acuerdo a todo lo anterior se obtiene, im</w:t>
      </w:r>
      <w:r w:rsidR="006966AA" w:rsidRPr="00041D6E">
        <w:rPr>
          <w:rFonts w:cstheme="minorHAnsi"/>
          <w:b/>
          <w:color w:val="000000" w:themeColor="text1"/>
        </w:rPr>
        <w:t>puestos indirectos no incluidos:</w:t>
      </w:r>
    </w:p>
    <w:p w14:paraId="53E1091D" w14:textId="75BD1700" w:rsidR="003158DE" w:rsidRPr="00041D6E" w:rsidRDefault="003158DE" w:rsidP="00A7064D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b/>
          <w:color w:val="000000" w:themeColor="text1"/>
          <w:sz w:val="28"/>
        </w:rPr>
      </w:pPr>
      <w:r w:rsidRPr="00041D6E">
        <w:rPr>
          <w:rFonts w:asciiTheme="minorHAnsi" w:hAnsiTheme="minorHAnsi" w:cstheme="minorHAnsi"/>
          <w:b/>
          <w:color w:val="000000" w:themeColor="text1"/>
        </w:rPr>
        <w:t>PRESUPUEST</w:t>
      </w:r>
      <w:r w:rsidR="00CB1F26" w:rsidRPr="00041D6E">
        <w:rPr>
          <w:rFonts w:asciiTheme="minorHAnsi" w:hAnsiTheme="minorHAnsi" w:cstheme="minorHAnsi"/>
          <w:b/>
          <w:color w:val="000000" w:themeColor="text1"/>
        </w:rPr>
        <w:t>O BASE DE LICITACIÓN</w:t>
      </w:r>
      <w:r w:rsidR="00CB1F26" w:rsidRPr="00041D6E">
        <w:rPr>
          <w:rFonts w:asciiTheme="minorHAnsi" w:hAnsiTheme="minorHAnsi" w:cstheme="minorHAnsi"/>
          <w:b/>
          <w:color w:val="000000" w:themeColor="text1"/>
          <w:sz w:val="28"/>
        </w:rPr>
        <w:t xml:space="preserve">:  </w:t>
      </w:r>
      <w:r w:rsidR="00CB1F26" w:rsidRPr="00041D6E">
        <w:rPr>
          <w:rFonts w:asciiTheme="minorHAnsi" w:hAnsiTheme="minorHAnsi" w:cstheme="minorHAnsi"/>
          <w:color w:val="000000" w:themeColor="text1"/>
          <w:sz w:val="28"/>
        </w:rPr>
        <w:t>1.</w:t>
      </w:r>
      <w:r w:rsidR="00573825" w:rsidRPr="00041D6E">
        <w:rPr>
          <w:rFonts w:asciiTheme="minorHAnsi" w:hAnsiTheme="minorHAnsi" w:cstheme="minorHAnsi"/>
          <w:color w:val="000000" w:themeColor="text1"/>
          <w:sz w:val="28"/>
        </w:rPr>
        <w:t>436.226</w:t>
      </w:r>
      <w:r w:rsidR="00CB1F26" w:rsidRPr="00041D6E">
        <w:rPr>
          <w:rFonts w:asciiTheme="minorHAnsi" w:hAnsiTheme="minorHAnsi" w:cstheme="minorHAnsi"/>
          <w:color w:val="000000" w:themeColor="text1"/>
          <w:sz w:val="28"/>
        </w:rPr>
        <w:t xml:space="preserve"> </w:t>
      </w:r>
      <w:r w:rsidRPr="00041D6E">
        <w:rPr>
          <w:rFonts w:asciiTheme="minorHAnsi" w:hAnsiTheme="minorHAnsi" w:cstheme="minorHAnsi"/>
          <w:color w:val="000000" w:themeColor="text1"/>
          <w:sz w:val="28"/>
        </w:rPr>
        <w:t>€</w:t>
      </w:r>
    </w:p>
    <w:p w14:paraId="72284D43" w14:textId="77777777" w:rsidR="001E0844" w:rsidRPr="00041D6E" w:rsidRDefault="001E0844" w:rsidP="001E0844">
      <w:pPr>
        <w:pStyle w:val="Prrafodelista"/>
        <w:ind w:left="1065"/>
        <w:jc w:val="both"/>
        <w:rPr>
          <w:rFonts w:asciiTheme="minorHAnsi" w:hAnsiTheme="minorHAnsi" w:cstheme="minorHAnsi"/>
          <w:b/>
          <w:color w:val="000000" w:themeColor="text1"/>
          <w:sz w:val="28"/>
        </w:rPr>
      </w:pPr>
    </w:p>
    <w:p w14:paraId="539D323B" w14:textId="0FF5B366" w:rsidR="007E031C" w:rsidRPr="00041D6E" w:rsidRDefault="003158DE" w:rsidP="00A46963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b/>
          <w:color w:val="000000"/>
          <w:sz w:val="28"/>
        </w:rPr>
      </w:pPr>
      <w:r w:rsidRPr="00041D6E">
        <w:rPr>
          <w:rFonts w:asciiTheme="minorHAnsi" w:hAnsiTheme="minorHAnsi" w:cstheme="minorHAnsi"/>
          <w:b/>
          <w:color w:val="000000"/>
        </w:rPr>
        <w:t>PRÓRROGAS</w:t>
      </w:r>
      <w:r w:rsidRPr="00041D6E">
        <w:rPr>
          <w:rFonts w:asciiTheme="minorHAnsi" w:hAnsiTheme="minorHAnsi" w:cstheme="minorHAnsi"/>
          <w:color w:val="000000"/>
        </w:rPr>
        <w:t>:</w:t>
      </w:r>
      <w:r w:rsidRPr="00041D6E">
        <w:rPr>
          <w:rFonts w:asciiTheme="minorHAnsi" w:hAnsiTheme="minorHAnsi" w:cstheme="minorHAnsi"/>
          <w:color w:val="000000"/>
          <w:sz w:val="28"/>
        </w:rPr>
        <w:t xml:space="preserve">  </w:t>
      </w:r>
      <w:r w:rsidR="00CB1F26" w:rsidRPr="00041D6E">
        <w:rPr>
          <w:rFonts w:asciiTheme="minorHAnsi" w:hAnsiTheme="minorHAnsi" w:cstheme="minorHAnsi"/>
          <w:color w:val="000000"/>
          <w:sz w:val="28"/>
        </w:rPr>
        <w:t>1.</w:t>
      </w:r>
      <w:r w:rsidR="000A3CF7" w:rsidRPr="00041D6E">
        <w:rPr>
          <w:rFonts w:asciiTheme="minorHAnsi" w:hAnsiTheme="minorHAnsi" w:cstheme="minorHAnsi"/>
          <w:color w:val="000000"/>
          <w:sz w:val="28"/>
        </w:rPr>
        <w:t>4</w:t>
      </w:r>
      <w:r w:rsidR="00120EE6">
        <w:rPr>
          <w:rFonts w:asciiTheme="minorHAnsi" w:hAnsiTheme="minorHAnsi" w:cstheme="minorHAnsi"/>
          <w:color w:val="000000"/>
          <w:sz w:val="28"/>
        </w:rPr>
        <w:t>31</w:t>
      </w:r>
      <w:r w:rsidR="000A3CF7" w:rsidRPr="00041D6E">
        <w:rPr>
          <w:rFonts w:asciiTheme="minorHAnsi" w:hAnsiTheme="minorHAnsi" w:cstheme="minorHAnsi"/>
          <w:color w:val="000000"/>
          <w:sz w:val="28"/>
        </w:rPr>
        <w:t>.</w:t>
      </w:r>
      <w:r w:rsidR="00120EE6">
        <w:rPr>
          <w:rFonts w:asciiTheme="minorHAnsi" w:hAnsiTheme="minorHAnsi" w:cstheme="minorHAnsi"/>
          <w:color w:val="000000"/>
          <w:sz w:val="28"/>
        </w:rPr>
        <w:t>9</w:t>
      </w:r>
      <w:r w:rsidR="000A3CF7" w:rsidRPr="00041D6E">
        <w:rPr>
          <w:rFonts w:asciiTheme="minorHAnsi" w:hAnsiTheme="minorHAnsi" w:cstheme="minorHAnsi"/>
          <w:color w:val="000000"/>
          <w:sz w:val="28"/>
        </w:rPr>
        <w:t>62</w:t>
      </w:r>
      <w:r w:rsidR="00536F5E" w:rsidRPr="00041D6E">
        <w:rPr>
          <w:rFonts w:asciiTheme="minorHAnsi" w:hAnsiTheme="minorHAnsi" w:cstheme="minorHAnsi"/>
          <w:color w:val="000000"/>
          <w:sz w:val="28"/>
        </w:rPr>
        <w:t xml:space="preserve"> </w:t>
      </w:r>
      <w:r w:rsidR="00A34051" w:rsidRPr="00041D6E">
        <w:rPr>
          <w:rFonts w:asciiTheme="minorHAnsi" w:hAnsiTheme="minorHAnsi" w:cstheme="minorHAnsi"/>
          <w:color w:val="000000"/>
          <w:sz w:val="28"/>
        </w:rPr>
        <w:t>€</w:t>
      </w:r>
    </w:p>
    <w:p w14:paraId="50AB1F1E" w14:textId="77777777" w:rsidR="001E0844" w:rsidRPr="00041D6E" w:rsidRDefault="001E0844" w:rsidP="001E0844">
      <w:pPr>
        <w:pStyle w:val="Prrafodelista"/>
        <w:rPr>
          <w:rFonts w:asciiTheme="minorHAnsi" w:hAnsiTheme="minorHAnsi" w:cstheme="minorHAnsi"/>
          <w:b/>
          <w:color w:val="000000"/>
          <w:sz w:val="28"/>
        </w:rPr>
      </w:pPr>
    </w:p>
    <w:p w14:paraId="0141AB0C" w14:textId="0F3A57A4" w:rsidR="003158DE" w:rsidRPr="00041D6E" w:rsidRDefault="003158DE" w:rsidP="00A46963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b/>
          <w:color w:val="000000"/>
          <w:sz w:val="28"/>
        </w:rPr>
      </w:pPr>
      <w:r w:rsidRPr="00041D6E">
        <w:rPr>
          <w:rFonts w:asciiTheme="minorHAnsi" w:hAnsiTheme="minorHAnsi" w:cstheme="minorHAnsi"/>
          <w:b/>
          <w:color w:val="000000"/>
        </w:rPr>
        <w:t>MODIFICACI</w:t>
      </w:r>
      <w:r w:rsidR="00BF2655">
        <w:rPr>
          <w:rFonts w:asciiTheme="minorHAnsi" w:hAnsiTheme="minorHAnsi" w:cstheme="minorHAnsi"/>
          <w:b/>
          <w:color w:val="000000"/>
        </w:rPr>
        <w:t>O</w:t>
      </w:r>
      <w:r w:rsidR="006966AA" w:rsidRPr="00041D6E">
        <w:rPr>
          <w:rFonts w:asciiTheme="minorHAnsi" w:hAnsiTheme="minorHAnsi" w:cstheme="minorHAnsi"/>
          <w:b/>
          <w:color w:val="000000"/>
        </w:rPr>
        <w:t>NES PREVISTAS</w:t>
      </w:r>
      <w:r w:rsidR="00CB1F26" w:rsidRPr="00041D6E">
        <w:rPr>
          <w:rFonts w:asciiTheme="minorHAnsi" w:hAnsiTheme="minorHAnsi" w:cstheme="minorHAnsi"/>
          <w:b/>
          <w:color w:val="000000"/>
        </w:rPr>
        <w:t xml:space="preserve"> (20%):  </w:t>
      </w:r>
      <w:r w:rsidR="000A3CF7" w:rsidRPr="00041D6E">
        <w:rPr>
          <w:rFonts w:asciiTheme="minorHAnsi" w:hAnsiTheme="minorHAnsi" w:cstheme="minorHAnsi"/>
          <w:color w:val="000000"/>
          <w:sz w:val="28"/>
        </w:rPr>
        <w:t>287.245,20</w:t>
      </w:r>
      <w:r w:rsidRPr="00041D6E">
        <w:rPr>
          <w:rFonts w:asciiTheme="minorHAnsi" w:hAnsiTheme="minorHAnsi" w:cstheme="minorHAnsi"/>
          <w:color w:val="000000"/>
          <w:sz w:val="28"/>
        </w:rPr>
        <w:t>€</w:t>
      </w:r>
    </w:p>
    <w:p w14:paraId="06E103D5" w14:textId="77777777" w:rsidR="001E0844" w:rsidRPr="00041D6E" w:rsidRDefault="001E0844" w:rsidP="001E0844">
      <w:pPr>
        <w:pStyle w:val="Prrafodelista"/>
        <w:rPr>
          <w:rFonts w:asciiTheme="minorHAnsi" w:hAnsiTheme="minorHAnsi" w:cstheme="minorHAnsi"/>
          <w:b/>
          <w:color w:val="000000"/>
          <w:sz w:val="28"/>
        </w:rPr>
      </w:pPr>
    </w:p>
    <w:p w14:paraId="5AE61A2C" w14:textId="43330B0D" w:rsidR="00510ADB" w:rsidRPr="00041D6E" w:rsidRDefault="003158DE" w:rsidP="00EA1114">
      <w:pPr>
        <w:pStyle w:val="Prrafodelista"/>
        <w:numPr>
          <w:ilvl w:val="0"/>
          <w:numId w:val="7"/>
        </w:numPr>
        <w:jc w:val="both"/>
        <w:rPr>
          <w:rFonts w:asciiTheme="minorHAnsi" w:hAnsiTheme="minorHAnsi" w:cstheme="minorHAnsi"/>
          <w:sz w:val="28"/>
        </w:rPr>
      </w:pPr>
      <w:r w:rsidRPr="00041D6E">
        <w:rPr>
          <w:rFonts w:asciiTheme="minorHAnsi" w:hAnsiTheme="minorHAnsi" w:cstheme="minorHAnsi"/>
          <w:b/>
          <w:color w:val="000000"/>
        </w:rPr>
        <w:t>VALOR ESTIMADO</w:t>
      </w:r>
      <w:r w:rsidRPr="00041D6E">
        <w:rPr>
          <w:rFonts w:asciiTheme="minorHAnsi" w:hAnsiTheme="minorHAnsi" w:cstheme="minorHAnsi"/>
          <w:color w:val="000000"/>
          <w:sz w:val="28"/>
        </w:rPr>
        <w:t>:</w:t>
      </w:r>
      <w:r w:rsidR="006966AA" w:rsidRPr="00041D6E">
        <w:rPr>
          <w:rFonts w:asciiTheme="minorHAnsi" w:hAnsiTheme="minorHAnsi" w:cstheme="minorHAnsi"/>
          <w:color w:val="000000"/>
          <w:sz w:val="28"/>
        </w:rPr>
        <w:t xml:space="preserve"> </w:t>
      </w:r>
      <w:r w:rsidR="00120EE6" w:rsidRPr="00120EE6">
        <w:rPr>
          <w:rFonts w:asciiTheme="minorHAnsi" w:hAnsiTheme="minorHAnsi" w:cstheme="minorHAnsi"/>
          <w:color w:val="000000"/>
          <w:sz w:val="28"/>
        </w:rPr>
        <w:t>3.155.433,2</w:t>
      </w:r>
      <w:r w:rsidR="00120EE6">
        <w:rPr>
          <w:rFonts w:asciiTheme="minorHAnsi" w:hAnsiTheme="minorHAnsi" w:cstheme="minorHAnsi"/>
          <w:color w:val="000000"/>
          <w:sz w:val="28"/>
        </w:rPr>
        <w:t>0 €</w:t>
      </w:r>
    </w:p>
    <w:sectPr w:rsidR="00510ADB" w:rsidRPr="00041D6E" w:rsidSect="003C1E39">
      <w:headerReference w:type="default" r:id="rId11"/>
      <w:footerReference w:type="default" r:id="rId12"/>
      <w:pgSz w:w="11906" w:h="16838"/>
      <w:pgMar w:top="1560" w:right="1701" w:bottom="851" w:left="1701" w:header="284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1773" w14:textId="77777777" w:rsidR="00895F40" w:rsidRDefault="00895F40" w:rsidP="007D756F">
      <w:pPr>
        <w:spacing w:after="0" w:line="240" w:lineRule="auto"/>
      </w:pPr>
      <w:r>
        <w:separator/>
      </w:r>
    </w:p>
  </w:endnote>
  <w:endnote w:type="continuationSeparator" w:id="0">
    <w:p w14:paraId="50F41612" w14:textId="77777777" w:rsidR="00895F40" w:rsidRDefault="00895F40" w:rsidP="007D7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8D09F" w14:textId="5304FEE0" w:rsidR="00190126" w:rsidRDefault="00190126" w:rsidP="00190126">
    <w:pPr>
      <w:pStyle w:val="Piedepgina"/>
      <w:jc w:val="right"/>
    </w:pPr>
    <w:r w:rsidRPr="00F07BC0">
      <w:rPr>
        <w:rFonts w:ascii="Calibri" w:hAnsi="Calibri" w:cs="Calibri"/>
        <w:sz w:val="16"/>
        <w:szCs w:val="16"/>
      </w:rPr>
      <w:t xml:space="preserve">Página </w:t>
    </w:r>
    <w:r w:rsidRPr="00F07BC0">
      <w:rPr>
        <w:rFonts w:ascii="Calibri" w:hAnsi="Calibri" w:cs="Calibri"/>
        <w:b/>
        <w:sz w:val="16"/>
        <w:szCs w:val="16"/>
      </w:rPr>
      <w:fldChar w:fldCharType="begin"/>
    </w:r>
    <w:r w:rsidRPr="00F07BC0">
      <w:rPr>
        <w:rFonts w:ascii="Calibri" w:hAnsi="Calibri" w:cs="Calibri"/>
        <w:b/>
        <w:sz w:val="16"/>
        <w:szCs w:val="16"/>
      </w:rPr>
      <w:instrText>PAGE</w:instrText>
    </w:r>
    <w:r w:rsidRPr="00F07BC0">
      <w:rPr>
        <w:rFonts w:ascii="Calibri" w:hAnsi="Calibri" w:cs="Calibri"/>
        <w:b/>
        <w:sz w:val="16"/>
        <w:szCs w:val="16"/>
      </w:rPr>
      <w:fldChar w:fldCharType="separate"/>
    </w:r>
    <w:r w:rsidR="00041D6E">
      <w:rPr>
        <w:rFonts w:ascii="Calibri" w:hAnsi="Calibri" w:cs="Calibri"/>
        <w:b/>
        <w:noProof/>
        <w:sz w:val="16"/>
        <w:szCs w:val="16"/>
      </w:rPr>
      <w:t>8</w:t>
    </w:r>
    <w:r w:rsidRPr="00F07BC0">
      <w:rPr>
        <w:rFonts w:ascii="Calibri" w:hAnsi="Calibri" w:cs="Calibri"/>
        <w:b/>
        <w:sz w:val="16"/>
        <w:szCs w:val="16"/>
      </w:rPr>
      <w:fldChar w:fldCharType="end"/>
    </w:r>
    <w:r w:rsidRPr="00F07BC0">
      <w:rPr>
        <w:rFonts w:ascii="Calibri" w:hAnsi="Calibri" w:cs="Calibri"/>
        <w:sz w:val="16"/>
        <w:szCs w:val="16"/>
      </w:rPr>
      <w:t xml:space="preserve"> de </w:t>
    </w:r>
    <w:r w:rsidRPr="00F07BC0">
      <w:rPr>
        <w:rFonts w:ascii="Calibri" w:hAnsi="Calibri" w:cs="Calibri"/>
        <w:b/>
        <w:sz w:val="16"/>
        <w:szCs w:val="16"/>
      </w:rPr>
      <w:fldChar w:fldCharType="begin"/>
    </w:r>
    <w:r w:rsidRPr="00F07BC0">
      <w:rPr>
        <w:rFonts w:ascii="Calibri" w:hAnsi="Calibri" w:cs="Calibri"/>
        <w:b/>
        <w:sz w:val="16"/>
        <w:szCs w:val="16"/>
      </w:rPr>
      <w:instrText>NUMPAGES</w:instrText>
    </w:r>
    <w:r w:rsidRPr="00F07BC0">
      <w:rPr>
        <w:rFonts w:ascii="Calibri" w:hAnsi="Calibri" w:cs="Calibri"/>
        <w:b/>
        <w:sz w:val="16"/>
        <w:szCs w:val="16"/>
      </w:rPr>
      <w:fldChar w:fldCharType="separate"/>
    </w:r>
    <w:r w:rsidR="00041D6E">
      <w:rPr>
        <w:rFonts w:ascii="Calibri" w:hAnsi="Calibri" w:cs="Calibri"/>
        <w:b/>
        <w:noProof/>
        <w:sz w:val="16"/>
        <w:szCs w:val="16"/>
      </w:rPr>
      <w:t>8</w:t>
    </w:r>
    <w:r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6D107" w14:textId="77777777" w:rsidR="00895F40" w:rsidRDefault="00895F40" w:rsidP="007D756F">
      <w:pPr>
        <w:spacing w:after="0" w:line="240" w:lineRule="auto"/>
      </w:pPr>
      <w:r>
        <w:separator/>
      </w:r>
    </w:p>
  </w:footnote>
  <w:footnote w:type="continuationSeparator" w:id="0">
    <w:p w14:paraId="6D1B4B81" w14:textId="77777777" w:rsidR="00895F40" w:rsidRDefault="00895F40" w:rsidP="007D7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A1298" w14:textId="77777777" w:rsidR="00DB00DE" w:rsidRPr="009B3B69" w:rsidRDefault="00DB00DE" w:rsidP="007A4714">
    <w:pPr>
      <w:ind w:left="1985"/>
      <w:jc w:val="both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9264" behindDoc="1" locked="0" layoutInCell="1" allowOverlap="1" wp14:anchorId="2D2D624D" wp14:editId="4120F113">
          <wp:simplePos x="0" y="0"/>
          <wp:positionH relativeFrom="leftMargin">
            <wp:align>right</wp:align>
          </wp:positionH>
          <wp:positionV relativeFrom="paragraph">
            <wp:posOffset>-75672</wp:posOffset>
          </wp:positionV>
          <wp:extent cx="546265" cy="349356"/>
          <wp:effectExtent l="0" t="0" r="6350" b="0"/>
          <wp:wrapNone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265" cy="3493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3715">
      <w:rPr>
        <w:rFonts w:ascii="Calibri" w:hAnsi="Calibri" w:cs="Calibri"/>
        <w:i/>
        <w:sz w:val="16"/>
        <w:szCs w:val="16"/>
      </w:rPr>
      <w:t>LICT/99/148/2022/0138 - Contratación del Servicio de Prevención Ajeno para desarrollar la Vigilancia de la Salud individual del personal de plantilla y actividades puntuales en Prevención Técnica de FREMAP, Mutua Colaboradora con la Seguridad Social nº61.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E09"/>
    <w:multiLevelType w:val="hybridMultilevel"/>
    <w:tmpl w:val="2AEE6FE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16943"/>
    <w:multiLevelType w:val="hybridMultilevel"/>
    <w:tmpl w:val="DAD0041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128A7"/>
    <w:multiLevelType w:val="hybridMultilevel"/>
    <w:tmpl w:val="9036E652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DA872C0"/>
    <w:multiLevelType w:val="hybridMultilevel"/>
    <w:tmpl w:val="03FC3A6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B2105"/>
    <w:multiLevelType w:val="hybridMultilevel"/>
    <w:tmpl w:val="8FCAB87E"/>
    <w:lvl w:ilvl="0" w:tplc="B0845B42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D41A9"/>
    <w:multiLevelType w:val="hybridMultilevel"/>
    <w:tmpl w:val="EFF4F1E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B20B9"/>
    <w:multiLevelType w:val="hybridMultilevel"/>
    <w:tmpl w:val="8BF6C36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E1E3C"/>
    <w:multiLevelType w:val="hybridMultilevel"/>
    <w:tmpl w:val="C26E9EFA"/>
    <w:lvl w:ilvl="0" w:tplc="4DCE2A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B01449"/>
    <w:multiLevelType w:val="hybridMultilevel"/>
    <w:tmpl w:val="BAFE1B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7526B"/>
    <w:multiLevelType w:val="hybridMultilevel"/>
    <w:tmpl w:val="85405DBE"/>
    <w:lvl w:ilvl="0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0" w15:restartNumberingAfterBreak="0">
    <w:nsid w:val="459E04CB"/>
    <w:multiLevelType w:val="hybridMultilevel"/>
    <w:tmpl w:val="3476E642"/>
    <w:lvl w:ilvl="0" w:tplc="F76219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bCs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F17F2"/>
    <w:multiLevelType w:val="hybridMultilevel"/>
    <w:tmpl w:val="2222B4BC"/>
    <w:lvl w:ilvl="0" w:tplc="0A46594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AE3960"/>
    <w:multiLevelType w:val="hybridMultilevel"/>
    <w:tmpl w:val="B160558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A4548"/>
    <w:multiLevelType w:val="hybridMultilevel"/>
    <w:tmpl w:val="BBA89894"/>
    <w:lvl w:ilvl="0" w:tplc="8B941256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C0BCF"/>
    <w:multiLevelType w:val="hybridMultilevel"/>
    <w:tmpl w:val="9B56DAEA"/>
    <w:lvl w:ilvl="0" w:tplc="F5185456">
      <w:start w:val="4"/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542D05BF"/>
    <w:multiLevelType w:val="hybridMultilevel"/>
    <w:tmpl w:val="2F3A3E04"/>
    <w:lvl w:ilvl="0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54EA4F51"/>
    <w:multiLevelType w:val="hybridMultilevel"/>
    <w:tmpl w:val="742C5B60"/>
    <w:lvl w:ilvl="0" w:tplc="0C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1277B"/>
    <w:multiLevelType w:val="hybridMultilevel"/>
    <w:tmpl w:val="9B3861CA"/>
    <w:lvl w:ilvl="0" w:tplc="F720373A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8" w15:restartNumberingAfterBreak="0">
    <w:nsid w:val="587D0D9A"/>
    <w:multiLevelType w:val="hybridMultilevel"/>
    <w:tmpl w:val="5DAE61FA"/>
    <w:lvl w:ilvl="0" w:tplc="67CA1C4E">
      <w:start w:val="5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A623142"/>
    <w:multiLevelType w:val="hybridMultilevel"/>
    <w:tmpl w:val="A02886B8"/>
    <w:lvl w:ilvl="0" w:tplc="899E04F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776AC5"/>
    <w:multiLevelType w:val="hybridMultilevel"/>
    <w:tmpl w:val="4426DAD6"/>
    <w:lvl w:ilvl="0" w:tplc="AB36C72A">
      <w:start w:val="20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81B83"/>
    <w:multiLevelType w:val="hybridMultilevel"/>
    <w:tmpl w:val="5D84013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C02A59"/>
    <w:multiLevelType w:val="hybridMultilevel"/>
    <w:tmpl w:val="2244158E"/>
    <w:lvl w:ilvl="0" w:tplc="CB503748">
      <w:start w:val="2025"/>
      <w:numFmt w:val="decimal"/>
      <w:lvlText w:val="%1"/>
      <w:lvlJc w:val="left"/>
      <w:pPr>
        <w:ind w:left="1320" w:hanging="5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60" w:hanging="360"/>
      </w:pPr>
    </w:lvl>
    <w:lvl w:ilvl="2" w:tplc="0C0A001B" w:tentative="1">
      <w:start w:val="1"/>
      <w:numFmt w:val="lowerRoman"/>
      <w:lvlText w:val="%3."/>
      <w:lvlJc w:val="right"/>
      <w:pPr>
        <w:ind w:left="2580" w:hanging="180"/>
      </w:pPr>
    </w:lvl>
    <w:lvl w:ilvl="3" w:tplc="0C0A000F" w:tentative="1">
      <w:start w:val="1"/>
      <w:numFmt w:val="decimal"/>
      <w:lvlText w:val="%4."/>
      <w:lvlJc w:val="left"/>
      <w:pPr>
        <w:ind w:left="3300" w:hanging="360"/>
      </w:pPr>
    </w:lvl>
    <w:lvl w:ilvl="4" w:tplc="0C0A0019" w:tentative="1">
      <w:start w:val="1"/>
      <w:numFmt w:val="lowerLetter"/>
      <w:lvlText w:val="%5."/>
      <w:lvlJc w:val="left"/>
      <w:pPr>
        <w:ind w:left="4020" w:hanging="360"/>
      </w:pPr>
    </w:lvl>
    <w:lvl w:ilvl="5" w:tplc="0C0A001B" w:tentative="1">
      <w:start w:val="1"/>
      <w:numFmt w:val="lowerRoman"/>
      <w:lvlText w:val="%6."/>
      <w:lvlJc w:val="right"/>
      <w:pPr>
        <w:ind w:left="4740" w:hanging="180"/>
      </w:pPr>
    </w:lvl>
    <w:lvl w:ilvl="6" w:tplc="0C0A000F" w:tentative="1">
      <w:start w:val="1"/>
      <w:numFmt w:val="decimal"/>
      <w:lvlText w:val="%7."/>
      <w:lvlJc w:val="left"/>
      <w:pPr>
        <w:ind w:left="5460" w:hanging="360"/>
      </w:pPr>
    </w:lvl>
    <w:lvl w:ilvl="7" w:tplc="0C0A0019" w:tentative="1">
      <w:start w:val="1"/>
      <w:numFmt w:val="lowerLetter"/>
      <w:lvlText w:val="%8."/>
      <w:lvlJc w:val="left"/>
      <w:pPr>
        <w:ind w:left="6180" w:hanging="360"/>
      </w:pPr>
    </w:lvl>
    <w:lvl w:ilvl="8" w:tplc="0C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68A43840"/>
    <w:multiLevelType w:val="hybridMultilevel"/>
    <w:tmpl w:val="A02C611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A76E9"/>
    <w:multiLevelType w:val="hybridMultilevel"/>
    <w:tmpl w:val="73669142"/>
    <w:lvl w:ilvl="0" w:tplc="9A7874E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208EF"/>
    <w:multiLevelType w:val="hybridMultilevel"/>
    <w:tmpl w:val="CF8000F8"/>
    <w:lvl w:ilvl="0" w:tplc="B71894B8">
      <w:start w:val="202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D7897"/>
    <w:multiLevelType w:val="hybridMultilevel"/>
    <w:tmpl w:val="2CBA2EB4"/>
    <w:lvl w:ilvl="0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7" w15:restartNumberingAfterBreak="0">
    <w:nsid w:val="6F165C78"/>
    <w:multiLevelType w:val="hybridMultilevel"/>
    <w:tmpl w:val="F9A4B354"/>
    <w:lvl w:ilvl="0" w:tplc="A47813DA">
      <w:start w:val="2025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824E3"/>
    <w:multiLevelType w:val="hybridMultilevel"/>
    <w:tmpl w:val="E062ABFE"/>
    <w:lvl w:ilvl="0" w:tplc="E99493F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00396"/>
    <w:multiLevelType w:val="hybridMultilevel"/>
    <w:tmpl w:val="3FC4D15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A41144"/>
    <w:multiLevelType w:val="hybridMultilevel"/>
    <w:tmpl w:val="475856D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0600">
    <w:abstractNumId w:val="10"/>
  </w:num>
  <w:num w:numId="2" w16cid:durableId="781923822">
    <w:abstractNumId w:val="13"/>
  </w:num>
  <w:num w:numId="3" w16cid:durableId="334109760">
    <w:abstractNumId w:val="4"/>
  </w:num>
  <w:num w:numId="4" w16cid:durableId="336150884">
    <w:abstractNumId w:val="30"/>
  </w:num>
  <w:num w:numId="5" w16cid:durableId="1821842995">
    <w:abstractNumId w:val="2"/>
  </w:num>
  <w:num w:numId="6" w16cid:durableId="514074712">
    <w:abstractNumId w:val="21"/>
  </w:num>
  <w:num w:numId="7" w16cid:durableId="823740758">
    <w:abstractNumId w:val="14"/>
  </w:num>
  <w:num w:numId="8" w16cid:durableId="192497835">
    <w:abstractNumId w:val="8"/>
  </w:num>
  <w:num w:numId="9" w16cid:durableId="1182281526">
    <w:abstractNumId w:val="6"/>
  </w:num>
  <w:num w:numId="10" w16cid:durableId="307827822">
    <w:abstractNumId w:val="29"/>
  </w:num>
  <w:num w:numId="11" w16cid:durableId="1097409150">
    <w:abstractNumId w:val="27"/>
  </w:num>
  <w:num w:numId="12" w16cid:durableId="403334444">
    <w:abstractNumId w:val="16"/>
  </w:num>
  <w:num w:numId="13" w16cid:durableId="1202858069">
    <w:abstractNumId w:val="12"/>
  </w:num>
  <w:num w:numId="14" w16cid:durableId="37514907">
    <w:abstractNumId w:val="19"/>
  </w:num>
  <w:num w:numId="15" w16cid:durableId="152373481">
    <w:abstractNumId w:val="23"/>
  </w:num>
  <w:num w:numId="16" w16cid:durableId="981806662">
    <w:abstractNumId w:val="22"/>
  </w:num>
  <w:num w:numId="17" w16cid:durableId="1725257747">
    <w:abstractNumId w:val="11"/>
  </w:num>
  <w:num w:numId="18" w16cid:durableId="2038695310">
    <w:abstractNumId w:val="18"/>
  </w:num>
  <w:num w:numId="19" w16cid:durableId="43874794">
    <w:abstractNumId w:val="9"/>
  </w:num>
  <w:num w:numId="20" w16cid:durableId="870799861">
    <w:abstractNumId w:val="15"/>
  </w:num>
  <w:num w:numId="21" w16cid:durableId="1631209688">
    <w:abstractNumId w:val="1"/>
  </w:num>
  <w:num w:numId="22" w16cid:durableId="742680816">
    <w:abstractNumId w:val="7"/>
  </w:num>
  <w:num w:numId="23" w16cid:durableId="205024260">
    <w:abstractNumId w:val="5"/>
  </w:num>
  <w:num w:numId="24" w16cid:durableId="1754163864">
    <w:abstractNumId w:val="20"/>
  </w:num>
  <w:num w:numId="25" w16cid:durableId="290747842">
    <w:abstractNumId w:val="25"/>
  </w:num>
  <w:num w:numId="26" w16cid:durableId="1454447090">
    <w:abstractNumId w:val="28"/>
  </w:num>
  <w:num w:numId="27" w16cid:durableId="156389119">
    <w:abstractNumId w:val="0"/>
  </w:num>
  <w:num w:numId="28" w16cid:durableId="1090590301">
    <w:abstractNumId w:val="3"/>
  </w:num>
  <w:num w:numId="29" w16cid:durableId="1173183926">
    <w:abstractNumId w:val="26"/>
  </w:num>
  <w:num w:numId="30" w16cid:durableId="904417243">
    <w:abstractNumId w:val="17"/>
  </w:num>
  <w:num w:numId="31" w16cid:durableId="6169578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ADB"/>
    <w:rsid w:val="00004992"/>
    <w:rsid w:val="00006862"/>
    <w:rsid w:val="00007810"/>
    <w:rsid w:val="00021C52"/>
    <w:rsid w:val="00035AB9"/>
    <w:rsid w:val="0003754D"/>
    <w:rsid w:val="00041D6E"/>
    <w:rsid w:val="00056082"/>
    <w:rsid w:val="0006049D"/>
    <w:rsid w:val="00064948"/>
    <w:rsid w:val="000649BC"/>
    <w:rsid w:val="000707DD"/>
    <w:rsid w:val="0007427D"/>
    <w:rsid w:val="00080183"/>
    <w:rsid w:val="00081F73"/>
    <w:rsid w:val="000870D2"/>
    <w:rsid w:val="000A3CF7"/>
    <w:rsid w:val="000A3E0D"/>
    <w:rsid w:val="000B58CD"/>
    <w:rsid w:val="000C624E"/>
    <w:rsid w:val="000D59C2"/>
    <w:rsid w:val="000D6A8B"/>
    <w:rsid w:val="001027A6"/>
    <w:rsid w:val="00115468"/>
    <w:rsid w:val="00120EE6"/>
    <w:rsid w:val="00122033"/>
    <w:rsid w:val="0014290B"/>
    <w:rsid w:val="001542BB"/>
    <w:rsid w:val="0016645D"/>
    <w:rsid w:val="0017575D"/>
    <w:rsid w:val="00177547"/>
    <w:rsid w:val="00180920"/>
    <w:rsid w:val="00190126"/>
    <w:rsid w:val="0019233E"/>
    <w:rsid w:val="00194A71"/>
    <w:rsid w:val="001B4EBB"/>
    <w:rsid w:val="001D1BD6"/>
    <w:rsid w:val="001D441E"/>
    <w:rsid w:val="001E0844"/>
    <w:rsid w:val="001E5AB5"/>
    <w:rsid w:val="001E6EF6"/>
    <w:rsid w:val="00207EC0"/>
    <w:rsid w:val="00207F09"/>
    <w:rsid w:val="00216D73"/>
    <w:rsid w:val="00217FDF"/>
    <w:rsid w:val="00236BAC"/>
    <w:rsid w:val="00243D1A"/>
    <w:rsid w:val="00260C33"/>
    <w:rsid w:val="00260F03"/>
    <w:rsid w:val="002742DF"/>
    <w:rsid w:val="00284C96"/>
    <w:rsid w:val="002868DA"/>
    <w:rsid w:val="00290616"/>
    <w:rsid w:val="00296FB3"/>
    <w:rsid w:val="002A25D6"/>
    <w:rsid w:val="002A2BC8"/>
    <w:rsid w:val="002B0E63"/>
    <w:rsid w:val="002B7E2F"/>
    <w:rsid w:val="002D7C26"/>
    <w:rsid w:val="002E0A70"/>
    <w:rsid w:val="002F0D7D"/>
    <w:rsid w:val="002F2C80"/>
    <w:rsid w:val="002F3BBD"/>
    <w:rsid w:val="003158DE"/>
    <w:rsid w:val="00322F50"/>
    <w:rsid w:val="0033243F"/>
    <w:rsid w:val="0034679F"/>
    <w:rsid w:val="00367D65"/>
    <w:rsid w:val="00370AA5"/>
    <w:rsid w:val="00374E0A"/>
    <w:rsid w:val="00374F28"/>
    <w:rsid w:val="0037631D"/>
    <w:rsid w:val="00381493"/>
    <w:rsid w:val="00390F3F"/>
    <w:rsid w:val="003916A4"/>
    <w:rsid w:val="00392386"/>
    <w:rsid w:val="003B19B2"/>
    <w:rsid w:val="003C1E39"/>
    <w:rsid w:val="003C5276"/>
    <w:rsid w:val="003C68E8"/>
    <w:rsid w:val="004074E3"/>
    <w:rsid w:val="004168F0"/>
    <w:rsid w:val="00417294"/>
    <w:rsid w:val="00427C04"/>
    <w:rsid w:val="004311AF"/>
    <w:rsid w:val="00444DEF"/>
    <w:rsid w:val="004467A2"/>
    <w:rsid w:val="004515B1"/>
    <w:rsid w:val="004538F3"/>
    <w:rsid w:val="00480343"/>
    <w:rsid w:val="004A45B6"/>
    <w:rsid w:val="004B42F9"/>
    <w:rsid w:val="004C0103"/>
    <w:rsid w:val="004C7B97"/>
    <w:rsid w:val="004E2965"/>
    <w:rsid w:val="00500B68"/>
    <w:rsid w:val="00503970"/>
    <w:rsid w:val="00510ADB"/>
    <w:rsid w:val="00512DAF"/>
    <w:rsid w:val="0051484C"/>
    <w:rsid w:val="00515952"/>
    <w:rsid w:val="00524842"/>
    <w:rsid w:val="00536F5E"/>
    <w:rsid w:val="00540FDF"/>
    <w:rsid w:val="00542169"/>
    <w:rsid w:val="00551DD6"/>
    <w:rsid w:val="0055361C"/>
    <w:rsid w:val="0057289E"/>
    <w:rsid w:val="00573825"/>
    <w:rsid w:val="0057466E"/>
    <w:rsid w:val="00595853"/>
    <w:rsid w:val="00595D06"/>
    <w:rsid w:val="005A793E"/>
    <w:rsid w:val="005B530D"/>
    <w:rsid w:val="005B6610"/>
    <w:rsid w:val="005D4306"/>
    <w:rsid w:val="005E2622"/>
    <w:rsid w:val="005F319C"/>
    <w:rsid w:val="006002B5"/>
    <w:rsid w:val="00603F7C"/>
    <w:rsid w:val="00610B73"/>
    <w:rsid w:val="006171AC"/>
    <w:rsid w:val="006402FC"/>
    <w:rsid w:val="00643707"/>
    <w:rsid w:val="00650E4E"/>
    <w:rsid w:val="0067040F"/>
    <w:rsid w:val="006966AA"/>
    <w:rsid w:val="006A45C4"/>
    <w:rsid w:val="006A4C28"/>
    <w:rsid w:val="006B10FB"/>
    <w:rsid w:val="006C2592"/>
    <w:rsid w:val="006C576A"/>
    <w:rsid w:val="006E32FC"/>
    <w:rsid w:val="006E6325"/>
    <w:rsid w:val="006F4AA3"/>
    <w:rsid w:val="0071010A"/>
    <w:rsid w:val="00713C59"/>
    <w:rsid w:val="007272D4"/>
    <w:rsid w:val="00736010"/>
    <w:rsid w:val="007400BF"/>
    <w:rsid w:val="00740D62"/>
    <w:rsid w:val="007540EC"/>
    <w:rsid w:val="0075533F"/>
    <w:rsid w:val="0078672D"/>
    <w:rsid w:val="0079580A"/>
    <w:rsid w:val="007A2C78"/>
    <w:rsid w:val="007A4714"/>
    <w:rsid w:val="007A794F"/>
    <w:rsid w:val="007D23C7"/>
    <w:rsid w:val="007D756F"/>
    <w:rsid w:val="007E031C"/>
    <w:rsid w:val="007F0313"/>
    <w:rsid w:val="007F7FD1"/>
    <w:rsid w:val="00804C5F"/>
    <w:rsid w:val="00807B00"/>
    <w:rsid w:val="008113BF"/>
    <w:rsid w:val="00811D52"/>
    <w:rsid w:val="00814155"/>
    <w:rsid w:val="00831337"/>
    <w:rsid w:val="00831BD3"/>
    <w:rsid w:val="00835369"/>
    <w:rsid w:val="00853220"/>
    <w:rsid w:val="00854D1B"/>
    <w:rsid w:val="00855356"/>
    <w:rsid w:val="008622C1"/>
    <w:rsid w:val="00866F6A"/>
    <w:rsid w:val="008810CC"/>
    <w:rsid w:val="00895F40"/>
    <w:rsid w:val="008C6C91"/>
    <w:rsid w:val="008D5183"/>
    <w:rsid w:val="008E1023"/>
    <w:rsid w:val="008E1994"/>
    <w:rsid w:val="008E2744"/>
    <w:rsid w:val="008E3CF8"/>
    <w:rsid w:val="00911F3C"/>
    <w:rsid w:val="0093115F"/>
    <w:rsid w:val="00931359"/>
    <w:rsid w:val="00941AD3"/>
    <w:rsid w:val="00942DBF"/>
    <w:rsid w:val="00950C5A"/>
    <w:rsid w:val="00951E42"/>
    <w:rsid w:val="00957CEC"/>
    <w:rsid w:val="00971ADC"/>
    <w:rsid w:val="009A574B"/>
    <w:rsid w:val="009B3D30"/>
    <w:rsid w:val="009D3472"/>
    <w:rsid w:val="009E203D"/>
    <w:rsid w:val="009F03BC"/>
    <w:rsid w:val="009F103E"/>
    <w:rsid w:val="00A01F14"/>
    <w:rsid w:val="00A0343E"/>
    <w:rsid w:val="00A06966"/>
    <w:rsid w:val="00A12EC9"/>
    <w:rsid w:val="00A24852"/>
    <w:rsid w:val="00A25BDB"/>
    <w:rsid w:val="00A2608B"/>
    <w:rsid w:val="00A34051"/>
    <w:rsid w:val="00A35D45"/>
    <w:rsid w:val="00A45BEB"/>
    <w:rsid w:val="00A46963"/>
    <w:rsid w:val="00A47AB2"/>
    <w:rsid w:val="00A52759"/>
    <w:rsid w:val="00A538FA"/>
    <w:rsid w:val="00A54D91"/>
    <w:rsid w:val="00A57D00"/>
    <w:rsid w:val="00A7064D"/>
    <w:rsid w:val="00A73CFA"/>
    <w:rsid w:val="00A97AE1"/>
    <w:rsid w:val="00AA3BEB"/>
    <w:rsid w:val="00AA6699"/>
    <w:rsid w:val="00AB6FAF"/>
    <w:rsid w:val="00AC0C96"/>
    <w:rsid w:val="00AC5278"/>
    <w:rsid w:val="00AD1A30"/>
    <w:rsid w:val="00AE2451"/>
    <w:rsid w:val="00AF7788"/>
    <w:rsid w:val="00B04082"/>
    <w:rsid w:val="00B11E2B"/>
    <w:rsid w:val="00B20492"/>
    <w:rsid w:val="00B21186"/>
    <w:rsid w:val="00B24E1C"/>
    <w:rsid w:val="00B30B61"/>
    <w:rsid w:val="00B43D27"/>
    <w:rsid w:val="00B524DC"/>
    <w:rsid w:val="00B5677A"/>
    <w:rsid w:val="00B6167F"/>
    <w:rsid w:val="00B65AF4"/>
    <w:rsid w:val="00B941A5"/>
    <w:rsid w:val="00BA018C"/>
    <w:rsid w:val="00BA1840"/>
    <w:rsid w:val="00BA484B"/>
    <w:rsid w:val="00BA53EB"/>
    <w:rsid w:val="00BA6C12"/>
    <w:rsid w:val="00BC4669"/>
    <w:rsid w:val="00BD1B72"/>
    <w:rsid w:val="00BD2159"/>
    <w:rsid w:val="00BE04CD"/>
    <w:rsid w:val="00BE22E7"/>
    <w:rsid w:val="00BE797C"/>
    <w:rsid w:val="00BE7E8C"/>
    <w:rsid w:val="00BE7F70"/>
    <w:rsid w:val="00BF2655"/>
    <w:rsid w:val="00BF487B"/>
    <w:rsid w:val="00BF5757"/>
    <w:rsid w:val="00C014FB"/>
    <w:rsid w:val="00C108F1"/>
    <w:rsid w:val="00C1712A"/>
    <w:rsid w:val="00C2481A"/>
    <w:rsid w:val="00C25B29"/>
    <w:rsid w:val="00C415F6"/>
    <w:rsid w:val="00C42966"/>
    <w:rsid w:val="00C42FF7"/>
    <w:rsid w:val="00C43ECB"/>
    <w:rsid w:val="00C45B80"/>
    <w:rsid w:val="00C6081A"/>
    <w:rsid w:val="00C611FB"/>
    <w:rsid w:val="00C756F2"/>
    <w:rsid w:val="00C800EF"/>
    <w:rsid w:val="00C86B93"/>
    <w:rsid w:val="00C87838"/>
    <w:rsid w:val="00CA7602"/>
    <w:rsid w:val="00CB1F26"/>
    <w:rsid w:val="00CB451E"/>
    <w:rsid w:val="00CB4761"/>
    <w:rsid w:val="00CB5BFA"/>
    <w:rsid w:val="00CD38F4"/>
    <w:rsid w:val="00CD67C3"/>
    <w:rsid w:val="00CE12B8"/>
    <w:rsid w:val="00CE1FFB"/>
    <w:rsid w:val="00CE7CDA"/>
    <w:rsid w:val="00CF1B86"/>
    <w:rsid w:val="00CF4F97"/>
    <w:rsid w:val="00D03222"/>
    <w:rsid w:val="00D0606F"/>
    <w:rsid w:val="00D16DCD"/>
    <w:rsid w:val="00D2354E"/>
    <w:rsid w:val="00D43637"/>
    <w:rsid w:val="00D60663"/>
    <w:rsid w:val="00D67298"/>
    <w:rsid w:val="00D90812"/>
    <w:rsid w:val="00D96B44"/>
    <w:rsid w:val="00DA7140"/>
    <w:rsid w:val="00DB00DE"/>
    <w:rsid w:val="00DB1158"/>
    <w:rsid w:val="00DB3267"/>
    <w:rsid w:val="00DB4B74"/>
    <w:rsid w:val="00DD527F"/>
    <w:rsid w:val="00DE44BC"/>
    <w:rsid w:val="00DF5B73"/>
    <w:rsid w:val="00DF60FA"/>
    <w:rsid w:val="00DF7EB8"/>
    <w:rsid w:val="00E02581"/>
    <w:rsid w:val="00E028CC"/>
    <w:rsid w:val="00E05C4D"/>
    <w:rsid w:val="00E06944"/>
    <w:rsid w:val="00E21878"/>
    <w:rsid w:val="00E4082E"/>
    <w:rsid w:val="00E455CA"/>
    <w:rsid w:val="00E56D79"/>
    <w:rsid w:val="00E71F3D"/>
    <w:rsid w:val="00E73B07"/>
    <w:rsid w:val="00E73C9A"/>
    <w:rsid w:val="00E763A5"/>
    <w:rsid w:val="00E86921"/>
    <w:rsid w:val="00E90319"/>
    <w:rsid w:val="00E928BA"/>
    <w:rsid w:val="00EA7569"/>
    <w:rsid w:val="00EC0106"/>
    <w:rsid w:val="00EE312F"/>
    <w:rsid w:val="00EF1C93"/>
    <w:rsid w:val="00EF67CA"/>
    <w:rsid w:val="00F00746"/>
    <w:rsid w:val="00F077DF"/>
    <w:rsid w:val="00F335F1"/>
    <w:rsid w:val="00F33F2F"/>
    <w:rsid w:val="00F53F48"/>
    <w:rsid w:val="00F804B8"/>
    <w:rsid w:val="00F86116"/>
    <w:rsid w:val="00F92A8E"/>
    <w:rsid w:val="00FA5867"/>
    <w:rsid w:val="00FA5B81"/>
    <w:rsid w:val="00FB1B72"/>
    <w:rsid w:val="00FB40E7"/>
    <w:rsid w:val="00FC426C"/>
    <w:rsid w:val="00FC6AC7"/>
    <w:rsid w:val="00FD3CB4"/>
    <w:rsid w:val="00FD4A11"/>
    <w:rsid w:val="00FD5F64"/>
    <w:rsid w:val="00FD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01737"/>
  <w15:chartTrackingRefBased/>
  <w15:docId w15:val="{8C232F99-C14C-4027-AE52-0449CB56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10ADB"/>
    <w:pPr>
      <w:overflowPunct w:val="0"/>
      <w:autoSpaceDE w:val="0"/>
      <w:autoSpaceDN w:val="0"/>
      <w:adjustRightInd w:val="0"/>
      <w:spacing w:before="240" w:after="240" w:line="240" w:lineRule="auto"/>
      <w:jc w:val="both"/>
      <w:textAlignment w:val="baseline"/>
      <w:textboxTightWrap w:val="allLines"/>
      <w:outlineLvl w:val="0"/>
    </w:pPr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10ADB"/>
    <w:rPr>
      <w:rFonts w:ascii="Arial" w:eastAsia="Times New Roman" w:hAnsi="Arial" w:cs="Arial"/>
      <w:b/>
      <w:sz w:val="28"/>
      <w:szCs w:val="24"/>
      <w:lang w:val="es-ES_tradnl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510ADB"/>
    <w:pPr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510AD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Default">
    <w:name w:val="Default"/>
    <w:rsid w:val="00A01F1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216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rsid w:val="00F335F1"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335F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35F1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3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35F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D7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756F"/>
  </w:style>
  <w:style w:type="paragraph" w:styleId="Piedepgina">
    <w:name w:val="footer"/>
    <w:basedOn w:val="Normal"/>
    <w:link w:val="PiedepginaCar"/>
    <w:uiPriority w:val="99"/>
    <w:unhideWhenUsed/>
    <w:rsid w:val="007D7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5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3" ma:contentTypeDescription="Crear nuevo documento." ma:contentTypeScope="" ma:versionID="f5138308409408eaf6c456572bd95e21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e334a445d65474c9f7ee51bf28d6629f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546127-b09d-4106-bf79-c55b4879cb83" xsi:nil="true"/>
  </documentManagement>
</p:properties>
</file>

<file path=customXml/itemProps1.xml><?xml version="1.0" encoding="utf-8"?>
<ds:datastoreItem xmlns:ds="http://schemas.openxmlformats.org/officeDocument/2006/customXml" ds:itemID="{EC18FE27-009A-4C79-9EEE-68E80ED71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FF3C00-6E4C-4FC6-94F0-0F9C9F8C4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5B0E20-F33A-4512-BA8D-EB0200B34A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CAAA08-E717-4086-8740-A93C4774FEFF}">
  <ds:schemaRefs>
    <ds:schemaRef ds:uri="http://schemas.microsoft.com/office/2006/metadata/properties"/>
    <ds:schemaRef ds:uri="http://schemas.microsoft.com/office/infopath/2007/PartnerControls"/>
    <ds:schemaRef ds:uri="c8546127-b09d-4106-bf79-c55b4879c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8</Pages>
  <Words>1973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Llano Carnes, Javier</dc:creator>
  <cp:keywords/>
  <dc:description/>
  <cp:lastModifiedBy>Llano Carnes, Javier</cp:lastModifiedBy>
  <cp:revision>288</cp:revision>
  <dcterms:created xsi:type="dcterms:W3CDTF">2023-01-13T07:59:00Z</dcterms:created>
  <dcterms:modified xsi:type="dcterms:W3CDTF">2023-03-27T14:11:00Z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0x010100A13C7C5CE315CA4BA3425F4EE05B7185</vt:lpwstr>
  </property>
</Properties>
</file>